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2CA" w:rsidRPr="00A302CA" w:rsidRDefault="00A302CA" w:rsidP="00A302CA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</w:pPr>
      <w:bookmarkStart w:id="0" w:name="_GoBack"/>
      <w:r w:rsidRPr="00A302C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t xml:space="preserve">Supplementary Table </w:t>
      </w:r>
      <w:bookmarkEnd w:id="0"/>
      <w:r w:rsidRPr="00A302C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t>S</w:t>
      </w:r>
      <w:r w:rsidRPr="00A302C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begin"/>
      </w:r>
      <w:r w:rsidRPr="00A302C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instrText xml:space="preserve"> SEQ Table \* ARABIC </w:instrText>
      </w:r>
      <w:r w:rsidRPr="00A302C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separate"/>
      </w:r>
      <w:r w:rsidR="007457BE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16"/>
          <w:szCs w:val="16"/>
        </w:rPr>
        <w:t>1</w:t>
      </w:r>
      <w:r w:rsidRPr="00A302C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end"/>
      </w:r>
      <w:r w:rsidRPr="00A302C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t xml:space="preserve">. </w:t>
      </w:r>
      <w:r w:rsidRPr="00A302CA"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 xml:space="preserve">Chemical compounds </w:t>
      </w:r>
      <w:r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>of</w:t>
      </w:r>
      <w:r w:rsidRPr="00A302CA"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 xml:space="preserve"> </w:t>
      </w:r>
      <w:r w:rsidRPr="00A302CA">
        <w:rPr>
          <w:rFonts w:asciiTheme="majorBidi" w:hAnsiTheme="majorBidi" w:cstheme="majorBidi"/>
          <w:color w:val="auto"/>
          <w:sz w:val="16"/>
          <w:szCs w:val="16"/>
        </w:rPr>
        <w:t>Cymbopogon citratus</w:t>
      </w:r>
      <w:r w:rsidRPr="00A302CA"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 xml:space="preserve"> along with molecular formula, molecular weight and chemical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2169"/>
        <w:gridCol w:w="1002"/>
        <w:gridCol w:w="1189"/>
        <w:gridCol w:w="3769"/>
      </w:tblGrid>
      <w:tr w:rsidR="00A302CA" w:rsidRPr="00A302CA" w:rsidTr="00A302CA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Source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Compound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Molecular formula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Molecular Weight (g/mol)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Reference</w:t>
            </w:r>
          </w:p>
        </w:tc>
      </w:tr>
      <w:tr w:rsidR="00A302CA" w:rsidRPr="00A302CA" w:rsidTr="00A302CA">
        <w:trPr>
          <w:trHeight w:val="133"/>
          <w:jc w:val="center"/>
        </w:trPr>
        <w:tc>
          <w:tcPr>
            <w:tcW w:w="0" w:type="auto"/>
            <w:tcBorders>
              <w:top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638011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A302CA" w:rsidRPr="00A302CA" w:rsidRDefault="00A302CA" w:rsidP="00A302CA">
            <w:pPr>
              <w:shd w:val="clear" w:color="auto" w:fill="FFFFFF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14"/>
                <w:szCs w:val="14"/>
              </w:rPr>
            </w:pPr>
            <w:bookmarkStart w:id="1" w:name="_Toc51245424"/>
            <w:bookmarkStart w:id="2" w:name="_Toc51519213"/>
            <w:bookmarkStart w:id="3" w:name="_Toc51519580"/>
            <w:bookmarkStart w:id="4" w:name="_Toc51918589"/>
            <w:r w:rsidRPr="00A302CA">
              <w:rPr>
                <w:rFonts w:ascii="Times New Roman" w:eastAsia="Times New Roman" w:hAnsi="Times New Roman" w:cs="Times New Roman"/>
                <w:kern w:val="36"/>
                <w:sz w:val="14"/>
                <w:szCs w:val="14"/>
              </w:rPr>
              <w:t>Citral</w:t>
            </w:r>
            <w:bookmarkEnd w:id="1"/>
            <w:bookmarkEnd w:id="2"/>
            <w:bookmarkEnd w:id="3"/>
            <w:bookmarkEnd w:id="4"/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4" w:anchor="query=C10H16O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vertAlign w:val="subscript"/>
                </w:rPr>
                <w:t>16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</w:rPr>
                <w:t>O</w:t>
              </w:r>
            </w:hyperlink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&lt;EndNote&gt;&lt;Cite&gt;&lt;Author&gt;Ranitha&lt;/Author&gt;&lt;Year&gt;2014&lt;/Year&gt;&lt;RecNum&gt;16&lt;/RecNum&gt;&lt;DisplayText&gt;(Ranitha, Nour et al. 2014)&lt;/DisplayText&gt;&lt;record&gt;&lt;rec-number&gt;16&lt;/rec-number&gt;&lt;foreign-keys&gt;&lt;key app="EN" db-id="ep2exfxfetxzwjefw27v5xfl599zdv52p5ez" timestamp="1647366997"&gt;16&lt;/key&gt;&lt;/foreign-keys&gt;&lt;ref-type name="Journal Article"&gt;17&lt;/ref-type&gt;&lt;contributors&gt;&lt;authors&gt;&lt;author&gt;Ranitha, M&lt;/author&gt;&lt;author&gt;Nour, Abdurahman H&lt;/author&gt;&lt;author&gt;Sulaiman, Ziad A&lt;/author&gt;&lt;author&gt;Nour, Azhari H&lt;/author&gt;&lt;/authors&gt;&lt;/contributors&gt;&lt;titles&gt;&lt;title&gt;A Comparative study of Lemongrass (Cymbopogon citratus) essential oil extracted by microwave-assisted hydrodistillation (MAHD) and conventional hydrodistillation (HD) method&lt;/title&gt;&lt;secondary-title&gt;International Journal of Chemical Engineering and Applications&lt;/secondary-title&gt;&lt;/titles&gt;&lt;periodical&gt;&lt;full-title&gt;International Journal of Chemical Engineering and Applications&lt;/full-title&gt;&lt;/periodical&gt;&lt;pages&gt;104&lt;/pages&gt;&lt;volume&gt;5&lt;/volume&gt;&lt;number&gt;2&lt;/number&gt;&lt;dates&gt;&lt;year&gt;2014&lt;/year&gt;&lt;/dates&gt;&lt;isbn&gt;2010-0221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(Ranitha, Nour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8842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Citronellol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5" w:anchor="query=C10H20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156.26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&lt;EndNote&gt;&lt;Cite&gt;&lt;Author&gt;Ranitha&lt;/Author&gt;&lt;Year&gt;2014&lt;/Year&gt;&lt;RecNum&gt;16&lt;/RecNum&gt;&lt;DisplayText&gt;(Ranitha, Nour et al. 2014)&lt;/DisplayText&gt;&lt;record&gt;&lt;rec-number&gt;16&lt;/rec-number&gt;&lt;foreign-keys&gt;&lt;key app="EN" db-id="ep2exfxfetxzwjefw27v5xfl599zdv52p5ez" timestamp="1647366997"&gt;16&lt;/key&gt;&lt;/foreign-keys&gt;&lt;ref-type name="Journal Article"&gt;17&lt;/ref-type&gt;&lt;contributors&gt;&lt;authors&gt;&lt;author&gt;Ranitha, M&lt;/author&gt;&lt;author&gt;Nour, Abdurahman H&lt;/author&gt;&lt;author&gt;Sulaiman, Ziad A&lt;/author&gt;&lt;author&gt;Nour, Azhari H&lt;/author&gt;&lt;/authors&gt;&lt;/contributors&gt;&lt;titles&gt;&lt;title&gt;A Comparative study of Lemongrass (Cymbopogon citratus) essential oil extracted by microwave-assisted hydrodistillation (MAHD) and conventional hydrodistillation (HD) method&lt;/title&gt;&lt;secondary-title&gt;International Journal of Chemical Engineering and Applications&lt;/secondary-title&gt;&lt;/titles&gt;&lt;periodical&gt;&lt;full-title&gt;International Journal of Chemical Engineering and Applications&lt;/full-title&gt;&lt;/periodical&gt;&lt;pages&gt;104&lt;/pages&gt;&lt;volume&gt;5&lt;/volume&gt;&lt;number&gt;2&lt;/number&gt;&lt;dates&gt;&lt;year&gt;2014&lt;/year&gt;&lt;/dates&gt;&lt;isbn&gt;2010-0221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(Ranitha, Nour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527220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bookmarkStart w:id="5" w:name="_Toc51245425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Selina-6-en-4-ol</w:t>
            </w:r>
            <w:bookmarkEnd w:id="5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6" w:anchor="query=C15H2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222.37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&lt;EndNote&gt;&lt;Cite&gt;&lt;Author&gt;Amini&lt;/Author&gt;&lt;RecNum&gt;17&lt;/RecNum&gt;&lt;DisplayText&gt;(Amini , Costa, Pinheiro et al. 2013)&lt;/DisplayText&gt;&lt;record&gt;&lt;rec-number&gt;17&lt;/rec-number&gt;&lt;foreign-keys&gt;&lt;key app="EN" db-id="ep2exfxfetxzwjefw27v5xfl599zdv52p5ez" timestamp="1647366997"&gt;17&lt;/key&gt;&lt;/foreign-keys&gt;&lt;ref-type name="Journal Article"&gt;17&lt;/ref-type&gt;&lt;contributors&gt;&lt;authors&gt;&lt;author&gt;Amini, Jahanshir&lt;/author&gt;&lt;/authors&gt;&lt;/contributors&gt;&lt;titles&gt;&lt;title&gt;Vahid Farhang Jahanshir Amini Taimoor Javadi Javad Nazemi Asgar Ebadollahi&lt;/title&gt;&lt;/titles&gt;&lt;dates&gt;&lt;/dates&gt;&lt;urls&gt;&lt;/urls&gt;&lt;/record&gt;&lt;/Cite&gt;&lt;Cite&gt;&lt;Author&gt;Costa&lt;/Author&gt;&lt;Year&gt;2013&lt;/Year&gt;&lt;RecNum&gt;18&lt;/RecNum&gt;&lt;record&gt;&lt;rec-number&gt;18&lt;/rec-number&gt;&lt;foreign-keys&gt;&lt;key app="EN" db-id="ep2exfxfetxzwjefw27v5xfl599zdv52p5ez" timestamp="1647366997"&gt;18&lt;/key&gt;&lt;/foreign-keys&gt;&lt;ref-type name="Journal Article"&gt;17&lt;/ref-type&gt;&lt;contributors&gt;&lt;authors&gt;&lt;author&gt;Costa, Adilson Vidal&lt;/author&gt;&lt;author&gt;Pinheiro, Patrícia Fontes&lt;/author&gt;&lt;author&gt;Rondelli, Vando Miossi&lt;/author&gt;&lt;author&gt;de QUEIROZ, Vagner Tebaldi&lt;/author&gt;&lt;author&gt;Tuler, Amélia Carlos&lt;/author&gt;&lt;author&gt;Britto, Karolinni Bianchi&lt;/author&gt;&lt;author&gt;Stinguel, Priscila&lt;/author&gt;&lt;author&gt;Pratissolli, Dirceu&lt;/author&gt;&lt;/authors&gt;&lt;/contributors&gt;&lt;titles&gt;&lt;title&gt;Cymbopogon citratus (Poaceae) essential oil on Frankliniella schultzei (Thysanoptera: Thripidae) and Myzus persicae (Hemiptera: Aphididae)&lt;/title&gt;&lt;secondary-title&gt;Bioscience Journal&lt;/secondary-title&gt;&lt;/titles&gt;&lt;periodical&gt;&lt;full-title&gt;Bioscience Journal&lt;/full-title&gt;&lt;/periodical&gt;&lt;volume&gt;29&lt;/volume&gt;&lt;number&gt;6&lt;/number&gt;&lt;dates&gt;&lt;year&gt;2013&lt;/year&gt;&lt;/dates&gt;&lt;isbn&gt;1981-3163&lt;/isbn&gt;&lt;urls&gt;&lt;/urls&gt;&lt;/record&gt;&lt;/Cite&gt;&lt;/EndNote&gt;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(Amini , Costa, Pinheiro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519662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bookmarkStart w:id="6" w:name="_Toc51245426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Cadin-4-en-10-ol</w:t>
            </w:r>
            <w:bookmarkEnd w:id="6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7" w:anchor="query=C15H2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222.37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&lt;EndNote&gt;&lt;Cite&gt;&lt;Author&gt;Amini&lt;/Author&gt;&lt;RecNum&gt;17&lt;/RecNum&gt;&lt;DisplayText&gt;(Amini , Costa, Pinheiro et al. 2013)&lt;/DisplayText&gt;&lt;record&gt;&lt;rec-number&gt;17&lt;/rec-number&gt;&lt;foreign-keys&gt;&lt;key app="EN" db-id="ep2exfxfetxzwjefw27v5xfl599zdv52p5ez" timestamp="1647366997"&gt;17&lt;/key&gt;&lt;/foreign-keys&gt;&lt;ref-type name="Journal Article"&gt;17&lt;/ref-type&gt;&lt;contributors&gt;&lt;authors&gt;&lt;author&gt;Amini, Jahanshir&lt;/author&gt;&lt;/authors&gt;&lt;/contributors&gt;&lt;titles&gt;&lt;title&gt;Vahid Farhang Jahanshir Amini Taimoor Javadi Javad Nazemi Asgar Ebadollahi&lt;/title&gt;&lt;/titles&gt;&lt;dates&gt;&lt;/dates&gt;&lt;urls&gt;&lt;/urls&gt;&lt;/record&gt;&lt;/Cite&gt;&lt;Cite&gt;&lt;Author&gt;Costa&lt;/Author&gt;&lt;Year&gt;2013&lt;/Year&gt;&lt;RecNum&gt;18&lt;/RecNum&gt;&lt;record&gt;&lt;rec-number&gt;18&lt;/rec-number&gt;&lt;foreign-keys&gt;&lt;key app="EN" db-id="ep2exfxfetxzwjefw27v5xfl599zdv52p5ez" timestamp="1647366997"&gt;18&lt;/key&gt;&lt;/foreign-keys&gt;&lt;ref-type name="Journal Article"&gt;17&lt;/ref-type&gt;&lt;contributors&gt;&lt;authors&gt;&lt;author&gt;Costa, Adilson Vidal&lt;/author&gt;&lt;author&gt;Pinheiro, Patrícia Fontes&lt;/author&gt;&lt;author&gt;Rondelli, Vando Miossi&lt;/author&gt;&lt;author&gt;de QUEIROZ, Vagner Tebaldi&lt;/author&gt;&lt;author&gt;Tuler, Amélia Carlos&lt;/author&gt;&lt;author&gt;Britto, Karolinni Bianchi&lt;/author&gt;&lt;author&gt;Stinguel, Priscila&lt;/author&gt;&lt;author&gt;Pratissolli, Dirceu&lt;/author&gt;&lt;/authors&gt;&lt;/contributors&gt;&lt;titles&gt;&lt;title&gt;Cymbopogon citratus (Poaceae) essential oil on Frankliniella schultzei (Thysanoptera: Thripidae) and Myzus persicae (Hemiptera: Aphididae)&lt;/title&gt;&lt;secondary-title&gt;Bioscience Journal&lt;/secondary-title&gt;&lt;/titles&gt;&lt;periodical&gt;&lt;full-title&gt;Bioscience Journal&lt;/full-title&gt;&lt;/periodical&gt;&lt;volume&gt;29&lt;/volume&gt;&lt;number&gt;6&lt;/number&gt;&lt;dates&gt;&lt;year&gt;2013&lt;/year&gt;&lt;/dates&gt;&lt;isbn&gt;1981-3163&lt;/isbn&gt;&lt;urls&gt;&lt;/urls&gt;&lt;/record&gt;&lt;/Cite&gt;&lt;/EndNote&gt;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(Amini , Costa, Pinheiro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5281553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hd w:val="clear" w:color="auto" w:fill="FFFFFF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14"/>
                <w:szCs w:val="14"/>
              </w:rPr>
            </w:pPr>
            <w:bookmarkStart w:id="7" w:name="_Toc51245427"/>
            <w:bookmarkStart w:id="8" w:name="_Toc51519214"/>
            <w:bookmarkStart w:id="9" w:name="_Toc51519581"/>
            <w:bookmarkStart w:id="10" w:name="_Toc51918590"/>
            <w:r w:rsidRPr="00A302CA">
              <w:rPr>
                <w:rFonts w:ascii="Times New Roman" w:eastAsia="Times New Roman" w:hAnsi="Times New Roman" w:cs="Times New Roman"/>
                <w:kern w:val="36"/>
                <w:sz w:val="14"/>
                <w:szCs w:val="14"/>
              </w:rPr>
              <w:t>(E)-beta-Ocimene</w:t>
            </w:r>
            <w:bookmarkEnd w:id="7"/>
            <w:bookmarkEnd w:id="8"/>
            <w:bookmarkEnd w:id="9"/>
            <w:bookmarkEnd w:id="10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8" w:anchor="query=C10H16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136.23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&lt;EndNote&gt;&lt;Cite&gt;&lt;Author&gt;Amini&lt;/Author&gt;&lt;RecNum&gt;17&lt;/RecNum&gt;&lt;DisplayText&gt;(Amini , Costa, Pinheiro et al. 2013)&lt;/DisplayText&gt;&lt;record&gt;&lt;rec-number&gt;17&lt;/rec-number&gt;&lt;foreign-keys&gt;&lt;key app="EN" db-id="ep2exfxfetxzwjefw27v5xfl599zdv52p5ez" timestamp="1647366997"&gt;17&lt;/key&gt;&lt;/foreign-keys&gt;&lt;ref-type name="Journal Article"&gt;17&lt;/ref-type&gt;&lt;contributors&gt;&lt;authors&gt;&lt;author&gt;Amini, Jahanshir&lt;/author&gt;&lt;/authors&gt;&lt;/contributors&gt;&lt;titles&gt;&lt;title&gt;Vahid Farhang Jahanshir Amini Taimoor Javadi Javad Nazemi Asgar Ebadollahi&lt;/title&gt;&lt;/titles&gt;&lt;dates&gt;&lt;/dates&gt;&lt;urls&gt;&lt;/urls&gt;&lt;/record&gt;&lt;/Cite&gt;&lt;Cite&gt;&lt;Author&gt;Costa&lt;/Author&gt;&lt;Year&gt;2013&lt;/Year&gt;&lt;RecNum&gt;18&lt;/RecNum&gt;&lt;record&gt;&lt;rec-number&gt;18&lt;/rec-number&gt;&lt;foreign-keys&gt;&lt;key app="EN" db-id="ep2exfxfetxzwjefw27v5xfl599zdv52p5ez" timestamp="1647366997"&gt;18&lt;/key&gt;&lt;/foreign-keys&gt;&lt;ref-type name="Journal Article"&gt;17&lt;/ref-type&gt;&lt;contributors&gt;&lt;authors&gt;&lt;author&gt;Costa, Adilson Vidal&lt;/author&gt;&lt;author&gt;Pinheiro, Patrícia Fontes&lt;/author&gt;&lt;author&gt;Rondelli, Vando Miossi&lt;/author&gt;&lt;author&gt;de QUEIROZ, Vagner Tebaldi&lt;/author&gt;&lt;author&gt;Tuler, Amélia Carlos&lt;/author&gt;&lt;author&gt;Britto, Karolinni Bianchi&lt;/author&gt;&lt;author&gt;Stinguel, Priscila&lt;/author&gt;&lt;author&gt;Pratissolli, Dirceu&lt;/author&gt;&lt;/authors&gt;&lt;/contributors&gt;&lt;titles&gt;&lt;title&gt;Cymbopogon citratus (Poaceae) essential oil on Frankliniella schultzei (Thysanoptera: Thripidae) and Myzus persicae (Hemiptera: Aphididae)&lt;/title&gt;&lt;secondary-title&gt;Bioscience Journal&lt;/secondary-title&gt;&lt;/titles&gt;&lt;periodical&gt;&lt;full-title&gt;Bioscience Journal&lt;/full-title&gt;&lt;/periodical&gt;&lt;volume&gt;29&lt;/volume&gt;&lt;number&gt;6&lt;/number&gt;&lt;dates&gt;&lt;year&gt;2013&lt;/year&gt;&lt;/dates&gt;&lt;isbn&gt;1981-3163&lt;/isbn&gt;&lt;urls&gt;&lt;/urls&gt;&lt;/record&gt;&lt;/Cite&gt;&lt;/EndNote&gt;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(Amini , Costa, Pinheiro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8175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Decanal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9" w:anchor="query=C10H20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156.26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&lt;EndNote&gt;&lt;Cite&gt;&lt;Author&gt;Amini&lt;/Author&gt;&lt;RecNum&gt;17&lt;/RecNum&gt;&lt;DisplayText&gt;(Amini , Costa, Pinheiro et al. 2013)&lt;/DisplayText&gt;&lt;record&gt;&lt;rec-number&gt;17&lt;/rec-number&gt;&lt;foreign-keys&gt;&lt;key app="EN" db-id="ep2exfxfetxzwjefw27v5xfl599zdv52p5ez" timestamp="1647366997"&gt;17&lt;/key&gt;&lt;/foreign-keys&gt;&lt;ref-type name="Journal Article"&gt;17&lt;/ref-type&gt;&lt;contributors&gt;&lt;authors&gt;&lt;author&gt;Amini, Jahanshir&lt;/author&gt;&lt;/authors&gt;&lt;/contributors&gt;&lt;titles&gt;&lt;title&gt;Vahid Farhang Jahanshir Amini Taimoor Javadi Javad Nazemi Asgar Ebadollahi&lt;/title&gt;&lt;/titles&gt;&lt;dates&gt;&lt;/dates&gt;&lt;urls&gt;&lt;/urls&gt;&lt;/record&gt;&lt;/Cite&gt;&lt;Cite&gt;&lt;Author&gt;Costa&lt;/Author&gt;&lt;Year&gt;2013&lt;/Year&gt;&lt;RecNum&gt;18&lt;/RecNum&gt;&lt;record&gt;&lt;rec-number&gt;18&lt;/rec-number&gt;&lt;foreign-keys&gt;&lt;key app="EN" db-id="ep2exfxfetxzwjefw27v5xfl599zdv52p5ez" timestamp="1647366997"&gt;18&lt;/key&gt;&lt;/foreign-keys&gt;&lt;ref-type name="Journal Article"&gt;17&lt;/ref-type&gt;&lt;contributors&gt;&lt;authors&gt;&lt;author&gt;Costa, Adilson Vidal&lt;/author&gt;&lt;author&gt;Pinheiro, Patrícia Fontes&lt;/author&gt;&lt;author&gt;Rondelli, Vando Miossi&lt;/author&gt;&lt;author&gt;de QUEIROZ, Vagner Tebaldi&lt;/author&gt;&lt;author&gt;Tuler, Amélia Carlos&lt;/author&gt;&lt;author&gt;Britto, Karolinni Bianchi&lt;/author&gt;&lt;author&gt;Stinguel, Priscila&lt;/author&gt;&lt;author&gt;Pratissolli, Dirceu&lt;/author&gt;&lt;/authors&gt;&lt;/contributors&gt;&lt;titles&gt;&lt;title&gt;Cymbopogon citratus (Poaceae) essential oil on Frankliniella schultzei (Thysanoptera: Thripidae) and Myzus persicae (Hemiptera: Aphididae)&lt;/title&gt;&lt;secondary-title&gt;Bioscience Journal&lt;/secondary-title&gt;&lt;/titles&gt;&lt;periodical&gt;&lt;full-title&gt;Bioscience Journal&lt;/full-title&gt;&lt;/periodical&gt;&lt;volume&gt;29&lt;/volume&gt;&lt;number&gt;6&lt;/number&gt;&lt;dates&gt;&lt;year&gt;2013&lt;/year&gt;&lt;/dates&gt;&lt;isbn&gt;1981-3163&lt;/isbn&gt;&lt;urls&gt;&lt;/urls&gt;&lt;/record&gt;&lt;/Cite&gt;&lt;/EndNote&gt;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(Amini , Costa, Pinheiro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931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Naphthalene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0" w:anchor="query=C10H8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8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128.17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&lt;EndNote&gt;&lt;Cite&gt;&lt;Author&gt;Amini&lt;/Author&gt;&lt;RecNum&gt;17&lt;/RecNum&gt;&lt;DisplayText&gt;(Amini , Costa, Pinheiro et al. 2013)&lt;/DisplayText&gt;&lt;record&gt;&lt;rec-number&gt;17&lt;/rec-number&gt;&lt;foreign-keys&gt;&lt;key app="EN" db-id="ep2exfxfetxzwjefw27v5xfl599zdv52p5ez" timestamp="1647366997"&gt;17&lt;/key&gt;&lt;/foreign-keys&gt;&lt;ref-type name="Journal Article"&gt;17&lt;/ref-type&gt;&lt;contributors&gt;&lt;authors&gt;&lt;author&gt;Amini, Jahanshir&lt;/author&gt;&lt;/authors&gt;&lt;/contributors&gt;&lt;titles&gt;&lt;title&gt;Vahid Farhang Jahanshir Amini Taimoor Javadi Javad Nazemi Asgar Ebadollahi&lt;/title&gt;&lt;/titles&gt;&lt;dates&gt;&lt;/dates&gt;&lt;urls&gt;&lt;/urls&gt;&lt;/record&gt;&lt;/Cite&gt;&lt;Cite&gt;&lt;Author&gt;Costa&lt;/Author&gt;&lt;Year&gt;2013&lt;/Year&gt;&lt;RecNum&gt;18&lt;/RecNum&gt;&lt;record&gt;&lt;rec-number&gt;18&lt;/rec-number&gt;&lt;foreign-keys&gt;&lt;key app="EN" db-id="ep2exfxfetxzwjefw27v5xfl599zdv52p5ez" timestamp="1647366997"&gt;18&lt;/key&gt;&lt;/foreign-keys&gt;&lt;ref-type name="Journal Article"&gt;17&lt;/ref-type&gt;&lt;contributors&gt;&lt;authors&gt;&lt;author&gt;Costa, Adilson Vidal&lt;/author&gt;&lt;author&gt;Pinheiro, Patrícia Fontes&lt;/author&gt;&lt;author&gt;Rondelli, Vando Miossi&lt;/author&gt;&lt;author&gt;de QUEIROZ, Vagner Tebaldi&lt;/author&gt;&lt;author&gt;Tuler, Amélia Carlos&lt;/author&gt;&lt;author&gt;Britto, Karolinni Bianchi&lt;/author&gt;&lt;author&gt;Stinguel, Priscila&lt;/author&gt;&lt;author&gt;Pratissolli, Dirceu&lt;/author&gt;&lt;/authors&gt;&lt;/contributors&gt;&lt;titles&gt;&lt;title&gt;Cymbopogon citratus (Poaceae) essential oil on Frankliniella schultzei (Thysanoptera: Thripidae) and Myzus persicae (Hemiptera: Aphididae)&lt;/title&gt;&lt;secondary-title&gt;Bioscience Journal&lt;/secondary-title&gt;&lt;/titles&gt;&lt;periodical&gt;&lt;full-title&gt;Bioscience Journal&lt;/full-title&gt;&lt;/periodical&gt;&lt;volume&gt;29&lt;/volume&gt;&lt;number&gt;6&lt;/number&gt;&lt;dates&gt;&lt;year&gt;2013&lt;/year&gt;&lt;/dates&gt;&lt;isbn&gt;1981-3163&lt;/isbn&gt;&lt;urls&gt;&lt;/urls&gt;&lt;/record&gt;&lt;/Cite&gt;&lt;/EndNote&gt;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(Amini , Costa, Pinheiro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92138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Elemol</w:t>
            </w:r>
            <w:proofErr w:type="spellEnd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1" w:anchor="query=C15H2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222.37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&lt;EndNote&gt;&lt;Cite&gt;&lt;Author&gt;Halabi&lt;/Author&gt;&lt;Year&gt;2014&lt;/Year&gt;&lt;RecNum&gt;19&lt;/RecNum&gt;&lt;DisplayText&gt;(Halabi and Sheikh 2014)&lt;/DisplayText&gt;&lt;record&gt;&lt;rec-number&gt;19&lt;/rec-number&gt;&lt;foreign-keys&gt;&lt;key app="EN" db-id="ep2exfxfetxzwjefw27v5xfl599zdv52p5ez" timestamp="1647366997"&gt;19&lt;/key&gt;&lt;/foreign-keys&gt;&lt;ref-type name="Journal Article"&gt;17&lt;/ref-type&gt;&lt;contributors&gt;&lt;authors&gt;&lt;author&gt;Halabi, Mohammed F&lt;/author&gt;&lt;author&gt;Sheikh, Bassem Y&lt;/author&gt;&lt;/authors&gt;&lt;/contributors&gt;&lt;titles&gt;&lt;title&gt;Anti-proliferative effect and phytochemical analysis of Cymbopogon citratus extract&lt;/title&gt;&lt;secondary-title&gt;BioMed research international&lt;/secondary-title&gt;&lt;/titles&gt;&lt;periodical&gt;&lt;full-title&gt;BioMed research international&lt;/full-title&gt;&lt;/periodical&gt;&lt;volume&gt;2014&lt;/volume&gt;&lt;dates&gt;&lt;year&gt;2014&lt;/year&gt;&lt;/dates&gt;&lt;isbn&gt;2314-6133&lt;/isbn&gt;&lt;urls&gt;&lt;/urls&gt;&lt;/record&gt;&lt;/Cite&gt;&lt;/EndNote&gt;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(Halabi and Sheikh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91457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beta-</w:t>
            </w: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Eudesmol</w:t>
            </w:r>
            <w:proofErr w:type="spellEnd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2" w:anchor="query=C15H2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222.37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&lt;EndNote&gt;&lt;Cite&gt;&lt;Author&gt;Halabi&lt;/Author&gt;&lt;Year&gt;2014&lt;/Year&gt;&lt;RecNum&gt;19&lt;/RecNum&gt;&lt;DisplayText&gt;(Halabi and Sheikh 2014)&lt;/DisplayText&gt;&lt;record&gt;&lt;rec-number&gt;19&lt;/rec-number&gt;&lt;foreign-keys&gt;&lt;key app="EN" db-id="ep2exfxfetxzwjefw27v5xfl599zdv52p5ez" timestamp="1647366997"&gt;19&lt;/key&gt;&lt;/foreign-keys&gt;&lt;ref-type name="Journal Article"&gt;17&lt;/ref-type&gt;&lt;contributors&gt;&lt;authors&gt;&lt;author&gt;Halabi, Mohammed F&lt;/author&gt;&lt;author&gt;Sheikh, Bassem Y&lt;/author&gt;&lt;/authors&gt;&lt;/contributors&gt;&lt;titles&gt;&lt;title&gt;Anti-proliferative effect and phytochemical analysis of Cymbopogon citratus extract&lt;/title&gt;&lt;secondary-title&gt;BioMed research international&lt;/secondary-title&gt;&lt;/titles&gt;&lt;periodical&gt;&lt;full-title&gt;BioMed research international&lt;/full-title&gt;&lt;/periodical&gt;&lt;volume&gt;2014&lt;/volume&gt;&lt;dates&gt;&lt;year&gt;2014&lt;/year&gt;&lt;/dates&gt;&lt;isbn&gt;2314-6133&lt;/isbn&gt;&lt;urls&gt;&lt;/urls&gt;&lt;/record&gt;&lt;/Cite&gt;&lt;/EndNote&gt;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(Halabi and Sheikh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11276107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Cubebol</w:t>
            </w:r>
            <w:proofErr w:type="spellEnd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3" w:anchor="query=C15H2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222.37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&lt;EndNote&gt;&lt;Cite&gt;&lt;Author&gt;Halabi&lt;/Author&gt;&lt;Year&gt;2014&lt;/Year&gt;&lt;RecNum&gt;19&lt;/RecNum&gt;&lt;DisplayText&gt;(Halabi and Sheikh 2014)&lt;/DisplayText&gt;&lt;record&gt;&lt;rec-number&gt;19&lt;/rec-number&gt;&lt;foreign-keys&gt;&lt;key app="EN" db-id="ep2exfxfetxzwjefw27v5xfl599zdv52p5ez" timestamp="1647366997"&gt;19&lt;/key&gt;&lt;/foreign-keys&gt;&lt;ref-type name="Journal Article"&gt;17&lt;/ref-type&gt;&lt;contributors&gt;&lt;authors&gt;&lt;author&gt;Halabi, Mohammed F&lt;/author&gt;&lt;author&gt;Sheikh, Bassem Y&lt;/author&gt;&lt;/authors&gt;&lt;/contributors&gt;&lt;titles&gt;&lt;title&gt;Anti-proliferative effect and phytochemical analysis of Cymbopogon citratus extract&lt;/title&gt;&lt;secondary-title&gt;BioMed research international&lt;/secondary-title&gt;&lt;/titles&gt;&lt;periodical&gt;&lt;full-title&gt;BioMed research international&lt;/full-title&gt;&lt;/periodical&gt;&lt;volume&gt;2014&lt;/volume&gt;&lt;dates&gt;&lt;year&gt;2014&lt;/year&gt;&lt;/dates&gt;&lt;isbn&gt;2314-6133&lt;/isbn&gt;&lt;urls&gt;&lt;/urls&gt;&lt;/record&gt;&lt;/Cite&gt;&lt;/EndNote&gt;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(Halabi and Sheikh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5281520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Humulene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4" w:anchor="query=C15H24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204.35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&lt;EndNote&gt;&lt;Cite&gt;&lt;Author&gt;Halabi&lt;/Author&gt;&lt;Year&gt;2014&lt;/Year&gt;&lt;RecNum&gt;19&lt;/RecNum&gt;&lt;DisplayText&gt;(Halabi and Sheikh 2014)&lt;/DisplayText&gt;&lt;record&gt;&lt;rec-number&gt;19&lt;/rec-number&gt;&lt;foreign-keys&gt;&lt;key app="EN" db-id="ep2exfxfetxzwjefw27v5xfl599zdv52p5ez" timestamp="1647366997"&gt;19&lt;/key&gt;&lt;/foreign-keys&gt;&lt;ref-type name="Journal Article"&gt;17&lt;/ref-type&gt;&lt;contributors&gt;&lt;authors&gt;&lt;author&gt;Halabi, Mohammed F&lt;/author&gt;&lt;author&gt;Sheikh, Bassem Y&lt;/author&gt;&lt;/authors&gt;&lt;/contributors&gt;&lt;titles&gt;&lt;title&gt;Anti-proliferative effect and phytochemical analysis of Cymbopogon citratus extract&lt;/title&gt;&lt;secondary-title&gt;BioMed research international&lt;/secondary-title&gt;&lt;/titles&gt;&lt;periodical&gt;&lt;full-title&gt;BioMed research international&lt;/full-title&gt;&lt;/periodical&gt;&lt;volume&gt;2014&lt;/volume&gt;&lt;dates&gt;&lt;year&gt;2014&lt;/year&gt;&lt;/dates&gt;&lt;isbn&gt;2314-6133&lt;/isbn&gt;&lt;urls&gt;&lt;/urls&gt;&lt;/record&gt;&lt;/Cite&gt;&lt;/EndNote&gt;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(Halabi and Sheikh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129700040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Citral acetate (Acetyl (2E)-3,7-dimethylocta-2,6-dienoate)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5" w:anchor="query=C12H18O3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12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18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3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210.27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  <w:instrText xml:space="preserve"> ADDIN EN.CITE &lt;EndNote&gt;&lt;Cite&gt;&lt;Author&gt;Bharti&lt;/Author&gt;&lt;Year&gt;2013&lt;/Year&gt;&lt;RecNum&gt;20&lt;/RecNum&gt;&lt;DisplayText&gt;(Bharti, Kumar et al. 2013, Kumar, Mishra et al. 2013)&lt;/DisplayText&gt;&lt;record&gt;&lt;rec-number&gt;20&lt;/rec-number&gt;&lt;foreign-keys&gt;&lt;key app="EN" db-id="ep2exfxfetxzwjefw27v5xfl599zdv52p5ez" timestamp="1647366998"&gt;20&lt;/key&gt;&lt;/foreign-keys&gt;&lt;ref-type name="Generic"&gt;13&lt;/ref-type&gt;&lt;contributors&gt;&lt;authors&gt;&lt;author&gt;Bharti, SK&lt;/author&gt;&lt;author&gt;Kumar, A&lt;/author&gt;&lt;author&gt;Prakash, O&lt;/author&gt;&lt;author&gt;Krishnan, S&lt;/author&gt;&lt;author&gt;Gupta, AK&lt;/author&gt;&lt;/authors&gt;&lt;/contributors&gt;&lt;titles&gt;&lt;title&gt;Essential oil of cymbopogon citratus against diabetes: Validation by&lt;/title&gt;&lt;/titles&gt;&lt;dates&gt;&lt;year&gt;2013&lt;/year&gt;&lt;/dates&gt;&lt;publisher&gt;vivo&lt;/publisher&gt;&lt;urls&gt;&lt;/urls&gt;&lt;/record&gt;&lt;/Cite&gt;&lt;Cite&gt;&lt;Author&gt;Kumar&lt;/Author&gt;&lt;Year&gt;2013&lt;/Year&gt;&lt;RecNum&gt;21&lt;/RecNum&gt;&lt;record&gt;&lt;rec-number&gt;21&lt;/rec-number&gt;&lt;foreign-keys&gt;&lt;key app="EN" db-id="ep2exfxfetxzwjefw27v5xfl599zdv52p5ez" timestamp="1647366998"&gt;21&lt;/key&gt;&lt;/foreign-keys&gt;&lt;ref-type name="Journal Article"&gt;17&lt;/ref-type&gt;&lt;contributors&gt;&lt;authors&gt;&lt;author&gt;Kumar, Peeyush&lt;/author&gt;&lt;author&gt;Mishra, Sapna&lt;/author&gt;&lt;author&gt;Malik, Anushree&lt;/author&gt;&lt;author&gt;Satya, Santosh&lt;/author&gt;&lt;/authors&gt;&lt;/contributors&gt;&lt;titles&gt;&lt;title&gt;Housefly (Musca domestica L.) control potential of Cymbopogon citratus Stapf.(Poales: Poaceae) essential oil and monoterpenes (citral and 1, 8-cineole)&lt;/title&gt;&lt;secondary-title&gt;Parasitology research&lt;/secondary-title&gt;&lt;/titles&gt;&lt;periodical&gt;&lt;full-title&gt;Parasitology research&lt;/full-title&gt;&lt;/periodical&gt;&lt;pages&gt;69-76&lt;/pages&gt;&lt;volume&gt;112&lt;/volume&gt;&lt;number&gt;1&lt;/number&gt;&lt;dates&gt;&lt;year&gt;2013&lt;/year&gt;&lt;/dates&gt;&lt;isbn&gt;0932-0113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nb-NO"/>
              </w:rPr>
              <w:t>(Bharti, Kumar et al. 2013, Kumar, Mishra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5365794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Citral diethyl acetal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6" w:anchor="query=C14H26O2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14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226.35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  <w:instrText xml:space="preserve"> ADDIN EN.CITE &lt;EndNote&gt;&lt;Cite&gt;&lt;Author&gt;Bharti&lt;/Author&gt;&lt;Year&gt;2013&lt;/Year&gt;&lt;RecNum&gt;20&lt;/RecNum&gt;&lt;DisplayText&gt;(Bharti, Kumar et al. 2013, Kumar, Mishra et al. 2013)&lt;/DisplayText&gt;&lt;record&gt;&lt;rec-number&gt;20&lt;/rec-number&gt;&lt;foreign-keys&gt;&lt;key app="EN" db-id="ep2exfxfetxzwjefw27v5xfl599zdv52p5ez" timestamp="1647366998"&gt;20&lt;/key&gt;&lt;/foreign-keys&gt;&lt;ref-type name="Generic"&gt;13&lt;/ref-type&gt;&lt;contributors&gt;&lt;authors&gt;&lt;author&gt;Bharti, SK&lt;/author&gt;&lt;author&gt;Kumar, A&lt;/author&gt;&lt;author&gt;Prakash, O&lt;/author&gt;&lt;author&gt;Krishnan, S&lt;/author&gt;&lt;author&gt;Gupta, AK&lt;/author&gt;&lt;/authors&gt;&lt;/contributors&gt;&lt;titles&gt;&lt;title&gt;Essential oil of cymbopogon citratus against diabetes: Validation by&lt;/title&gt;&lt;/titles&gt;&lt;dates&gt;&lt;year&gt;2013&lt;/year&gt;&lt;/dates&gt;&lt;publisher&gt;vivo&lt;/publisher&gt;&lt;urls&gt;&lt;/urls&gt;&lt;/record&gt;&lt;/Cite&gt;&lt;Cite&gt;&lt;Author&gt;Kumar&lt;/Author&gt;&lt;Year&gt;2013&lt;/Year&gt;&lt;RecNum&gt;21&lt;/RecNum&gt;&lt;record&gt;&lt;rec-number&gt;21&lt;/rec-number&gt;&lt;foreign-keys&gt;&lt;key app="EN" db-id="ep2exfxfetxzwjefw27v5xfl599zdv52p5ez" timestamp="1647366998"&gt;21&lt;/key&gt;&lt;/foreign-keys&gt;&lt;ref-type name="Journal Article"&gt;17&lt;/ref-type&gt;&lt;contributors&gt;&lt;authors&gt;&lt;author&gt;Kumar, Peeyush&lt;/author&gt;&lt;author&gt;Mishra, Sapna&lt;/author&gt;&lt;author&gt;Malik, Anushree&lt;/author&gt;&lt;author&gt;Satya, Santosh&lt;/author&gt;&lt;/authors&gt;&lt;/contributors&gt;&lt;titles&gt;&lt;title&gt;Housefly (Musca domestica L.) control potential of Cymbopogon citratus Stapf.(Poales: Poaceae) essential oil and monoterpenes (citral and 1, 8-cineole)&lt;/title&gt;&lt;secondary-title&gt;Parasitology research&lt;/secondary-title&gt;&lt;/titles&gt;&lt;periodical&gt;&lt;full-title&gt;Parasitology research&lt;/full-title&gt;&lt;/periodical&gt;&lt;pages&gt;69-76&lt;/pages&gt;&lt;volume&gt;112&lt;/volume&gt;&lt;number&gt;1&lt;/number&gt;&lt;dates&gt;&lt;year&gt;2013&lt;/year&gt;&lt;/dates&gt;&lt;isbn&gt;0932-0113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nb-NO"/>
              </w:rPr>
              <w:t>(Bharti, Kumar et al. 2013, Kumar, Mishra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29025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Verbenone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7" w:anchor="query=C10H14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14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150.22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&lt;EndNote&gt;&lt;Cite&gt;&lt;Author&gt;Soares&lt;/Author&gt;&lt;Year&gt;2013&lt;/Year&gt;&lt;RecNum&gt;22&lt;/RecNum&gt;&lt;DisplayText&gt;(Soares, Alves et al. 2013)&lt;/DisplayText&gt;&lt;record&gt;&lt;rec-number&gt;22&lt;/rec-number&gt;&lt;foreign-keys&gt;&lt;key app="EN" db-id="ep2exfxfetxzwjefw27v5xfl599zdv52p5ez" timestamp="1647366998"&gt;22&lt;/key&gt;&lt;/foreign-keys&gt;&lt;ref-type name="Journal Article"&gt;17&lt;/ref-type&gt;&lt;contributors&gt;&lt;authors&gt;&lt;author&gt;Soares, Marta O&lt;/author&gt;&lt;author&gt;Alves, Rita C&lt;/author&gt;&lt;author&gt;Pires, Pedro C&lt;/author&gt;&lt;author&gt;Oliveira, M Beatriz PP&lt;/author&gt;&lt;author&gt;Vinha, Ana F&lt;/author&gt;&lt;/authors&gt;&lt;/contributors&gt;&lt;titles&gt;&lt;title&gt;Angolan Cymbopogon citratus used for therapeutic benefits: Nutritional composition and influence of solvents in phytochemicals content and antioxidant activity of leaf extracts&lt;/title&gt;&lt;secondary-title&gt;Food and chemical toxicology&lt;/secondary-title&gt;&lt;/titles&gt;&lt;periodical&gt;&lt;full-title&gt;Food and chemical toxicology&lt;/full-title&gt;&lt;/periodical&gt;&lt;pages&gt;413-418&lt;/pages&gt;&lt;volume&gt;60&lt;/volume&gt;&lt;dates&gt;&lt;year&gt;2013&lt;/year&gt;&lt;/dates&gt;&lt;isbn&gt;0278-6915&lt;/isbn&gt;&lt;urls&gt;&lt;/urls&gt;&lt;/record&gt;&lt;/Cite&gt;&lt;/EndNote&gt;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(Soares, Alves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18818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Sabinene</w:t>
            </w:r>
            <w:proofErr w:type="spellEnd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8" w:anchor="query=C10H16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136.23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&lt;EndNote&gt;&lt;Cite&gt;&lt;Author&gt;Soares&lt;/Author&gt;&lt;Year&gt;2013&lt;/Year&gt;&lt;RecNum&gt;22&lt;/RecNum&gt;&lt;DisplayText&gt;(Soares, Alves et al. 2013)&lt;/DisplayText&gt;&lt;record&gt;&lt;rec-number&gt;22&lt;/rec-number&gt;&lt;foreign-keys&gt;&lt;key app="EN" db-id="ep2exfxfetxzwjefw27v5xfl599zdv52p5ez" timestamp="1647366998"&gt;22&lt;/key&gt;&lt;/foreign-keys&gt;&lt;ref-type name="Journal Article"&gt;17&lt;/ref-type&gt;&lt;contributors&gt;&lt;authors&gt;&lt;author&gt;Soares, Marta O&lt;/author&gt;&lt;author&gt;Alves, Rita C&lt;/author&gt;&lt;author&gt;Pires, Pedro C&lt;/author&gt;&lt;author&gt;Oliveira, M Beatriz PP&lt;/author&gt;&lt;author&gt;Vinha, Ana F&lt;/author&gt;&lt;/authors&gt;&lt;/contributors&gt;&lt;titles&gt;&lt;title&gt;Angolan Cymbopogon citratus used for therapeutic benefits: Nutritional composition and influence of solvents in phytochemicals content and antioxidant activity of leaf extracts&lt;/title&gt;&lt;secondary-title&gt;Food and chemical toxicology&lt;/secondary-title&gt;&lt;/titles&gt;&lt;periodical&gt;&lt;full-title&gt;Food and chemical toxicology&lt;/full-title&gt;&lt;/periodical&gt;&lt;pages&gt;413-418&lt;/pages&gt;&lt;volume&gt;60&lt;/volume&gt;&lt;dates&gt;&lt;year&gt;2013&lt;/year&gt;&lt;/dates&gt;&lt;isbn&gt;0278-6915&lt;/isbn&gt;&lt;urls&gt;&lt;/urls&gt;&lt;/record&gt;&lt;/Cite&gt;&lt;/EndNote&gt;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(Soares, Alves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1549026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Geranyl acetate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19" w:anchor="query=C12H20O2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12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196.29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&lt;EndNote&gt;&lt;Cite&gt;&lt;Author&gt;Soares&lt;/Author&gt;&lt;Year&gt;2013&lt;/Year&gt;&lt;RecNum&gt;22&lt;/RecNum&gt;&lt;DisplayText&gt;(Soares, Alves et al. 2013)&lt;/DisplayText&gt;&lt;record&gt;&lt;rec-number&gt;22&lt;/rec-number&gt;&lt;foreign-keys&gt;&lt;key app="EN" db-id="ep2exfxfetxzwjefw27v5xfl599zdv52p5ez" timestamp="1647366998"&gt;22&lt;/key&gt;&lt;/foreign-keys&gt;&lt;ref-type name="Journal Article"&gt;17&lt;/ref-type&gt;&lt;contributors&gt;&lt;authors&gt;&lt;author&gt;Soares, Marta O&lt;/author&gt;&lt;author&gt;Alves, Rita C&lt;/author&gt;&lt;author&gt;Pires, Pedro C&lt;/author&gt;&lt;author&gt;Oliveira, M Beatriz PP&lt;/author&gt;&lt;author&gt;Vinha, Ana F&lt;/author&gt;&lt;/authors&gt;&lt;/contributors&gt;&lt;titles&gt;&lt;title&gt;Angolan Cymbopogon citratus used for therapeutic benefits: Nutritional composition and influence of solvents in phytochemicals content and antioxidant activity of leaf extracts&lt;/title&gt;&lt;secondary-title&gt;Food and chemical toxicology&lt;/secondary-title&gt;&lt;/titles&gt;&lt;periodical&gt;&lt;full-title&gt;Food and chemical toxicology&lt;/full-title&gt;&lt;/periodical&gt;&lt;pages&gt;413-418&lt;/pages&gt;&lt;volume&gt;60&lt;/volume&gt;&lt;dates&gt;&lt;year&gt;2013&lt;/year&gt;&lt;/dates&gt;&lt;isbn&gt;0278-6915&lt;/isbn&gt;&lt;urls&gt;&lt;/urls&gt;&lt;/record&gt;&lt;/Cite&gt;&lt;/EndNote&gt;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(Soares, Alves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7794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Citronellal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0" w:anchor="query=C10H18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18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154.25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&lt;EndNote&gt;&lt;Cite&gt;&lt;Author&gt;Soares&lt;/Author&gt;&lt;Year&gt;2013&lt;/Year&gt;&lt;RecNum&gt;22&lt;/RecNum&gt;&lt;DisplayText&gt;(Soares, Alves et al. 2013)&lt;/DisplayText&gt;&lt;record&gt;&lt;rec-number&gt;22&lt;/rec-number&gt;&lt;foreign-keys&gt;&lt;key app="EN" db-id="ep2exfxfetxzwjefw27v5xfl599zdv52p5ez" timestamp="1647366998"&gt;22&lt;/key&gt;&lt;/foreign-keys&gt;&lt;ref-type name="Journal Article"&gt;17&lt;/ref-type&gt;&lt;contributors&gt;&lt;authors&gt;&lt;author&gt;Soares, Marta O&lt;/author&gt;&lt;author&gt;Alves, Rita C&lt;/author&gt;&lt;author&gt;Pires, Pedro C&lt;/author&gt;&lt;author&gt;Oliveira, M Beatriz PP&lt;/author&gt;&lt;author&gt;Vinha, Ana F&lt;/author&gt;&lt;/authors&gt;&lt;/contributors&gt;&lt;titles&gt;&lt;title&gt;Angolan Cymbopogon citratus used for therapeutic benefits: Nutritional composition and influence of solvents in phytochemicals content and antioxidant activity of leaf extracts&lt;/title&gt;&lt;secondary-title&gt;Food and chemical toxicology&lt;/secondary-title&gt;&lt;/titles&gt;&lt;periodical&gt;&lt;full-title&gt;Food and chemical toxicology&lt;/full-title&gt;&lt;/periodical&gt;&lt;pages&gt;413-418&lt;/pages&gt;&lt;volume&gt;60&lt;/volume&gt;&lt;dates&gt;&lt;year&gt;2013&lt;/year&gt;&lt;/dates&gt;&lt;isbn&gt;0278-6915&lt;/isbn&gt;&lt;urls&gt;&lt;/urls&gt;&lt;/record&gt;&lt;/Cite&gt;&lt;/EndNote&gt;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(Soares, Alves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527427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nl-NL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nl-NL"/>
              </w:rPr>
              <w:t>(2S,4R)-p-Mentha-1(7),8-dien-2-ol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1" w:anchor="query=C10H1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  <w:instrText xml:space="preserve"> ADDIN EN.CITE &lt;EndNote&gt;&lt;Cite&gt;&lt;Author&gt;Amini&lt;/Author&gt;&lt;RecNum&gt;17&lt;/RecNum&gt;&lt;DisplayText&gt;(Amini , Nanon, Suksombat et al. 2014)&lt;/DisplayText&gt;&lt;record&gt;&lt;rec-number&gt;17&lt;/rec-number&gt;&lt;foreign-keys&gt;&lt;key app="EN" db-id="ep2exfxfetxzwjefw27v5xfl599zdv52p5ez" timestamp="1647366997"&gt;17&lt;/key&gt;&lt;/foreign-keys&gt;&lt;ref-type name="Journal Article"&gt;17&lt;/ref-type&gt;&lt;contributors&gt;&lt;authors&gt;&lt;author&gt;Amini, Jahanshir&lt;/author&gt;&lt;/authors&gt;&lt;/contributors&gt;&lt;titles&gt;&lt;title&gt;Vahid Farhang Jahanshir Amini Taimoor Javadi Javad Nazemi Asgar Ebadollahi&lt;/title&gt;&lt;/titles&gt;&lt;dates&gt;&lt;/dates&gt;&lt;urls&gt;&lt;/urls&gt;&lt;/record&gt;&lt;/Cite&gt;&lt;Cite&gt;&lt;Author&gt;Nanon&lt;/Author&gt;&lt;Year&gt;2014&lt;/Year&gt;&lt;RecNum&gt;23&lt;/RecNum&gt;&lt;record&gt;&lt;rec-number&gt;23&lt;/rec-number&gt;&lt;foreign-keys&gt;&lt;key app="EN" db-id="ep2exfxfetxzwjefw27v5xfl599zdv52p5ez" timestamp="1647366998"&gt;23&lt;/key&gt;&lt;/foreign-keys&gt;&lt;ref-type name="Journal Article"&gt;17&lt;/ref-type&gt;&lt;contributors&gt;&lt;authors&gt;&lt;author&gt;Nanon, A&lt;/author&gt;&lt;author&gt;Suksombat, W&lt;/author&gt;&lt;author&gt;Beauchemin, KA&lt;/author&gt;&lt;author&gt;Yang, WZ&lt;/author&gt;&lt;/authors&gt;&lt;/contributors&gt;&lt;titles&gt;&lt;title&gt;Assessment of lemongrass oil supplementation in a dairy diet on in vitro ruminal fermentation characteristics using the rumen simulation technique&lt;/title&gt;&lt;secondary-title&gt;Canadian Journal of Animal Science&lt;/secondary-title&gt;&lt;/titles&gt;&lt;periodical&gt;&lt;full-title&gt;Canadian Journal of Animal Science&lt;/full-title&gt;&lt;/periodical&gt;&lt;pages&gt;731-736&lt;/pages&gt;&lt;volume&gt;94&lt;/volume&gt;&lt;number&gt;4&lt;/number&gt;&lt;dates&gt;&lt;year&gt;2014&lt;/year&gt;&lt;/dates&gt;&lt;isbn&gt;0008-3984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nb-NO"/>
              </w:rPr>
              <w:t>(Amini , Nanon, Suksombat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22311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Limonene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2" w:anchor="query=C10H16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136.23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  <w:instrText xml:space="preserve"> ADDIN EN.CITE &lt;EndNote&gt;&lt;Cite&gt;&lt;Author&gt;Amini&lt;/Author&gt;&lt;RecNum&gt;17&lt;/RecNum&gt;&lt;DisplayText&gt;(Amini , Nanon, Suksombat et al. 2014)&lt;/DisplayText&gt;&lt;record&gt;&lt;rec-number&gt;17&lt;/rec-number&gt;&lt;foreign-keys&gt;&lt;key app="EN" db-id="ep2exfxfetxzwjefw27v5xfl599zdv52p5ez" timestamp="1647366997"&gt;17&lt;/key&gt;&lt;/foreign-keys&gt;&lt;ref-type name="Journal Article"&gt;17&lt;/ref-type&gt;&lt;contributors&gt;&lt;authors&gt;&lt;author&gt;Amini, Jahanshir&lt;/author&gt;&lt;/authors&gt;&lt;/contributors&gt;&lt;titles&gt;&lt;title&gt;Vahid Farhang Jahanshir Amini Taimoor Javadi Javad Nazemi Asgar Ebadollahi&lt;/title&gt;&lt;/titles&gt;&lt;dates&gt;&lt;/dates&gt;&lt;urls&gt;&lt;/urls&gt;&lt;/record&gt;&lt;/Cite&gt;&lt;Cite&gt;&lt;Author&gt;Nanon&lt;/Author&gt;&lt;Year&gt;2014&lt;/Year&gt;&lt;RecNum&gt;23&lt;/RecNum&gt;&lt;record&gt;&lt;rec-number&gt;23&lt;/rec-number&gt;&lt;foreign-keys&gt;&lt;key app="EN" db-id="ep2exfxfetxzwjefw27v5xfl599zdv52p5ez" timestamp="1647366998"&gt;23&lt;/key&gt;&lt;/foreign-keys&gt;&lt;ref-type name="Journal Article"&gt;17&lt;/ref-type&gt;&lt;contributors&gt;&lt;authors&gt;&lt;author&gt;Nanon, A&lt;/author&gt;&lt;author&gt;Suksombat, W&lt;/author&gt;&lt;author&gt;Beauchemin, KA&lt;/author&gt;&lt;author&gt;Yang, WZ&lt;/author&gt;&lt;/authors&gt;&lt;/contributors&gt;&lt;titles&gt;&lt;title&gt;Assessment of lemongrass oil supplementation in a dairy diet on in vitro ruminal fermentation characteristics using the rumen simulation technique&lt;/title&gt;&lt;secondary-title&gt;Canadian Journal of Animal Science&lt;/secondary-title&gt;&lt;/titles&gt;&lt;periodical&gt;&lt;full-title&gt;Canadian Journal of Animal Science&lt;/full-title&gt;&lt;/periodical&gt;&lt;pages&gt;731-736&lt;/pages&gt;&lt;volume&gt;94&lt;/volume&gt;&lt;number&gt;4&lt;/number&gt;&lt;dates&gt;&lt;year&gt;2014&lt;/year&gt;&lt;/dates&gt;&lt;isbn&gt;0008-3984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nb-NO"/>
              </w:rPr>
              <w:t>(Amini , Nanon, Suksombat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527427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nl-NL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nl-NL"/>
              </w:rPr>
              <w:t>(2S,4R)-p-Mentha-1(7),8-dien-2-ol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3" w:anchor="query=C10H1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nb-NO"/>
              </w:rPr>
              <w:instrText xml:space="preserve"> ADDIN EN.CITE &lt;EndNote&gt;&lt;Cite&gt;&lt;Author&gt;Amini&lt;/Author&gt;&lt;RecNum&gt;17&lt;/RecNum&gt;&lt;DisplayText&gt;(Amini , Nanon, Suksombat et al. 2014)&lt;/DisplayText&gt;&lt;record&gt;&lt;rec-number&gt;17&lt;/rec-number&gt;&lt;foreign-keys&gt;&lt;key app="EN" db-id="ep2exfxfetxzwjefw27v5xfl599zdv52p5ez" timestamp="1647366997"&gt;17&lt;/key&gt;&lt;/foreign-keys&gt;&lt;ref-type name="Journal Article"&gt;17&lt;/ref-type&gt;&lt;contributors&gt;&lt;authors&gt;&lt;author&gt;Amini, Jahanshir&lt;/author&gt;&lt;/authors&gt;&lt;/contributors&gt;&lt;titles&gt;&lt;title&gt;Vahid Farhang Jahanshir Amini Taimoor Javadi Javad Nazemi Asgar Ebadollahi&lt;/title&gt;&lt;/titles&gt;&lt;dates&gt;&lt;/dates&gt;&lt;urls&gt;&lt;/urls&gt;&lt;/record&gt;&lt;/Cite&gt;&lt;Cite&gt;&lt;Author&gt;Nanon&lt;/Author&gt;&lt;Year&gt;2014&lt;/Year&gt;&lt;RecNum&gt;23&lt;/RecNum&gt;&lt;record&gt;&lt;rec-number&gt;23&lt;/rec-number&gt;&lt;foreign-keys&gt;&lt;key app="EN" db-id="ep2exfxfetxzwjefw27v5xfl599zdv52p5ez" timestamp="1647366998"&gt;23&lt;/key&gt;&lt;/foreign-keys&gt;&lt;ref-type name="Journal Article"&gt;17&lt;/ref-type&gt;&lt;contributors&gt;&lt;authors&gt;&lt;author&gt;Nanon, A&lt;/author&gt;&lt;author&gt;Suksombat, W&lt;/author&gt;&lt;author&gt;Beauchemin, KA&lt;/author&gt;&lt;author&gt;Yang, WZ&lt;/author&gt;&lt;/authors&gt;&lt;/contributors&gt;&lt;titles&gt;&lt;title&gt;Assessment of lemongrass oil supplementation in a dairy diet on in vitro ruminal fermentation characteristics using the rumen simulation technique&lt;/title&gt;&lt;secondary-title&gt;Canadian Journal of Animal Science&lt;/secondary-title&gt;&lt;/titles&gt;&lt;periodical&gt;&lt;full-title&gt;Canadian Journal of Animal Science&lt;/full-title&gt;&lt;/periodical&gt;&lt;pages&gt;731-736&lt;/pages&gt;&lt;volume&gt;94&lt;/volume&gt;&lt;number&gt;4&lt;/number&gt;&lt;dates&gt;&lt;year&gt;2014&lt;/year&gt;&lt;/dates&gt;&lt;isbn&gt;0008-3984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nb-NO"/>
              </w:rPr>
              <w:t>(Amini , Nanon, Suksombat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131752084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Cymbopogonol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4" w:anchor="query=C30H50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30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50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426.7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PEVuZE5vdGU+PENpdGU+PEF1dGhvcj5BZGVzZWd1bjwvQXV0aG9yPjxZZWFyPjIwMTM8L1llYXI+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PEVuZE5vdGU+PENpdGU+PEF1dGhvcj5BZGVzZWd1bjwvQXV0aG9yPjxZZWFyPjIwMTM8L1llYXI+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(Adesegun 2013, Pinto, Sánchez et al. 2015, Zannou, Christian et al. 2015)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131752135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102117096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</w:pPr>
            <w:proofErr w:type="spellStart"/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Cymbopogone</w:t>
            </w:r>
            <w:proofErr w:type="spellEnd"/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5" w:anchor="query=C30H50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30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50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426.7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PEVuZE5vdGU+PENpdGU+PEF1dGhvcj5BZGVzZWd1bjwvQXV0aG9yPjxZZWFyPjIwMTM8L1llYXI+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PEVuZE5vdGU+PENpdGU+PEF1dGhvcj5BZGVzZWd1bjwvQXV0aG9yPjxZZWFyPjIwMTM8L1llYXI+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(Adesegun 2013, Pinto, Sánchez et al. 2015, Zannou, Christian et al. 2015)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5280445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Luteolin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6" w:anchor="query=C15H10O6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6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286.24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5280863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Kaempferol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7" w:anchor="query=C15H10O6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6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286.24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689043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Caffeic acid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8" w:anchor="query=C9H8O4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9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8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4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180.16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289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Catechol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29" w:anchor="query=C6H6O2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110.11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785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Hydroquinone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0" w:anchor="query=C6H6O2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110.11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479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10680</w:t>
            </w:r>
          </w:p>
          <w:p w:rsidR="00A302CA" w:rsidRPr="00A302CA" w:rsidRDefault="00A302CA" w:rsidP="00A302C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Flavone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1" w:anchor="query=C15H10O2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vertAlign w:val="subscript"/>
                </w:rPr>
                <w:t>2</w:t>
              </w:r>
            </w:hyperlink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222.24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11349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3-Hydroxyflavone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2" w:anchor="query=C15H10O3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3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238.24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370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Gallic acid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3" w:anchor="query=C7H6O5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7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5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170.12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lastRenderedPageBreak/>
              <w:t>5280343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Quercetin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4" w:anchor="query=C15H10O7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7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302.23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3707243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Flavan-3-ol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5" w:anchor="query=C15H14O2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14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226.27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tabs>
                <w:tab w:val="center" w:pos="513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9064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Cianidanol (</w:t>
            </w: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catechin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6" w:anchor="query=C15H14O6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15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14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6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290.27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PEVuZE5vdGU+PENpdGU+PEF1dGhvcj5Bc2lmPC9BdXRob3I+PFllYXI+MjAxMzwvWWVhcj48UmVj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fr-FR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fr-FR"/>
              </w:rPr>
              <w:t>(Bone, Simon Mills et al. 2012, Asif and Khodadadi 2013, Campos, Schmeda-Hirschmann et al. 2014, Roriz, Barros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6780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Anthraquinone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7" w:anchor="query=C14H8O2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14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8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208.21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&lt;EndNote&gt;&lt;Cite&gt;&lt;Author&gt;Akande&lt;/Author&gt;&lt;Year&gt;2011&lt;/Year&gt;&lt;RecNum&gt;31&lt;/RecNum&gt;&lt;DisplayText&gt;(Akande, Samuel et al. 2011, Ekpenyong, Akpan et al. 2015)&lt;/DisplayText&gt;&lt;record&gt;&lt;rec-number&gt;31&lt;/rec-number&gt;&lt;foreign-keys&gt;&lt;key app="EN" db-id="ep2exfxfetxzwjefw27v5xfl599zdv52p5ez" timestamp="1647367001"&gt;31&lt;/key&gt;&lt;/foreign-keys&gt;&lt;ref-type name="Journal Article"&gt;17&lt;/ref-type&gt;&lt;contributors&gt;&lt;authors&gt;&lt;author&gt;Akande, IS&lt;/author&gt;&lt;author&gt;Samuel, TA&lt;/author&gt;&lt;author&gt;Agbazue, U&lt;/author&gt;&lt;author&gt;Olowolagba, BL&lt;/author&gt;&lt;/authors&gt;&lt;/contributors&gt;&lt;titles&gt;&lt;title&gt;Comparative proximate analysis of ethanolic and water extracts of Cymbopogon citratus (lemongrass) and four tea brands&lt;/title&gt;&lt;/titles&gt;&lt;dates&gt;&lt;year&gt;2011&lt;/year&gt;&lt;/dates&gt;&lt;isbn&gt;1995-476X&lt;/isbn&gt;&lt;urls&gt;&lt;/urls&gt;&lt;/record&gt;&lt;/Cite&gt;&lt;Cite&gt;&lt;Author&gt;Ekpenyong&lt;/Author&gt;&lt;Year&gt;2015&lt;/Year&gt;&lt;RecNum&gt;32&lt;/RecNum&gt;&lt;record&gt;&lt;rec-number&gt;32&lt;/rec-number&gt;&lt;foreign-keys&gt;&lt;key app="EN" db-id="ep2exfxfetxzwjefw27v5xfl599zdv52p5ez" timestamp="1647367001"&gt;32&lt;/key&gt;&lt;/foreign-keys&gt;&lt;ref-type name="Journal Article"&gt;17&lt;/ref-type&gt;&lt;contributors&gt;&lt;authors&gt;&lt;author&gt;Ekpenyong, Christopher E&lt;/author&gt;&lt;author&gt;Akpan, Ernest&lt;/author&gt;&lt;author&gt;Nyoh, Azah&lt;/author&gt;&lt;/authors&gt;&lt;/contributors&gt;&lt;titles&gt;&lt;title&gt;Ethnopharmacology, phytochemistry, and biological activities of Cymbopogon citratus (DC.) Stapf extracts&lt;/title&gt;&lt;secondary-title&gt;Chinese journal of natural medicines&lt;/secondary-title&gt;&lt;/titles&gt;&lt;periodical&gt;&lt;full-title&gt;Chinese journal of natural medicines&lt;/full-title&gt;&lt;/periodical&gt;&lt;pages&gt;321-337&lt;/pages&gt;&lt;volume&gt;13&lt;/volume&gt;&lt;number&gt;5&lt;/number&gt;&lt;dates&gt;&lt;year&gt;2015&lt;/year&gt;&lt;/dates&gt;&lt;isbn&gt;1875-5364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(Akande, Samuel et al. 2011, Ekpenyong, Akpan et al. 2015)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54678486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Warfarin (coumarins)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8" w:anchor="query=C19H16O4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19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4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308.3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&lt;EndNote&gt;&lt;Cite&gt;&lt;Author&gt;Akande&lt;/Author&gt;&lt;Year&gt;2011&lt;/Year&gt;&lt;RecNum&gt;31&lt;/RecNum&gt;&lt;DisplayText&gt;(Akande, Samuel et al. 2011, Ekpenyong, Akpan et al. 2015)&lt;/DisplayText&gt;&lt;record&gt;&lt;rec-number&gt;31&lt;/rec-number&gt;&lt;foreign-keys&gt;&lt;key app="EN" db-id="ep2exfxfetxzwjefw27v5xfl599zdv52p5ez" timestamp="1647367001"&gt;31&lt;/key&gt;&lt;/foreign-keys&gt;&lt;ref-type name="Journal Article"&gt;17&lt;/ref-type&gt;&lt;contributors&gt;&lt;authors&gt;&lt;author&gt;Akande, IS&lt;/author&gt;&lt;author&gt;Samuel, TA&lt;/author&gt;&lt;author&gt;Agbazue, U&lt;/author&gt;&lt;author&gt;Olowolagba, BL&lt;/author&gt;&lt;/authors&gt;&lt;/contributors&gt;&lt;titles&gt;&lt;title&gt;Comparative proximate analysis of ethanolic and water extracts of Cymbopogon citratus (lemongrass) and four tea brands&lt;/title&gt;&lt;/titles&gt;&lt;dates&gt;&lt;year&gt;2011&lt;/year&gt;&lt;/dates&gt;&lt;isbn&gt;1995-476X&lt;/isbn&gt;&lt;urls&gt;&lt;/urls&gt;&lt;/record&gt;&lt;/Cite&gt;&lt;Cite&gt;&lt;Author&gt;Ekpenyong&lt;/Author&gt;&lt;Year&gt;2015&lt;/Year&gt;&lt;RecNum&gt;32&lt;/RecNum&gt;&lt;record&gt;&lt;rec-number&gt;32&lt;/rec-number&gt;&lt;foreign-keys&gt;&lt;key app="EN" db-id="ep2exfxfetxzwjefw27v5xfl599zdv52p5ez" timestamp="1647367001"&gt;32&lt;/key&gt;&lt;/foreign-keys&gt;&lt;ref-type name="Journal Article"&gt;17&lt;/ref-type&gt;&lt;contributors&gt;&lt;authors&gt;&lt;author&gt;Ekpenyong, Christopher E&lt;/author&gt;&lt;author&gt;Akpan, Ernest&lt;/author&gt;&lt;author&gt;Nyoh, Azah&lt;/author&gt;&lt;/authors&gt;&lt;/contributors&gt;&lt;titles&gt;&lt;title&gt;Ethnopharmacology, phytochemistry, and biological activities of Cymbopogon citratus (DC.) Stapf extracts&lt;/title&gt;&lt;secondary-title&gt;Chinese journal of natural medicines&lt;/secondary-title&gt;&lt;/titles&gt;&lt;periodical&gt;&lt;full-title&gt;Chinese journal of natural medicines&lt;/full-title&gt;&lt;/periodical&gt;&lt;pages&gt;321-337&lt;/pages&gt;&lt;volume&gt;13&lt;/volume&gt;&lt;number&gt;5&lt;/number&gt;&lt;dates&gt;&lt;year&gt;2015&lt;/year&gt;&lt;/dates&gt;&lt;isbn&gt;1875-5364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(Akande, Samuel et al. 2011, Ekpenyong, Akpan et al. 2015)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</w:rPr>
              <w:t>250395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Tannic acid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39" w:anchor="query=C27H24O18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27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24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18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636.5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&lt;EndNote&gt;&lt;Cite&gt;&lt;Author&gt;Akande&lt;/Author&gt;&lt;Year&gt;2011&lt;/Year&gt;&lt;RecNum&gt;31&lt;/RecNum&gt;&lt;DisplayText&gt;(Akande, Samuel et al. 2011, Ekpenyong, Akpan et al. 2015)&lt;/DisplayText&gt;&lt;record&gt;&lt;rec-number&gt;31&lt;/rec-number&gt;&lt;foreign-keys&gt;&lt;key app="EN" db-id="ep2exfxfetxzwjefw27v5xfl599zdv52p5ez" timestamp="1647367001"&gt;31&lt;/key&gt;&lt;/foreign-keys&gt;&lt;ref-type name="Journal Article"&gt;17&lt;/ref-type&gt;&lt;contributors&gt;&lt;authors&gt;&lt;author&gt;Akande, IS&lt;/author&gt;&lt;author&gt;Samuel, TA&lt;/author&gt;&lt;author&gt;Agbazue, U&lt;/author&gt;&lt;author&gt;Olowolagba, BL&lt;/author&gt;&lt;/authors&gt;&lt;/contributors&gt;&lt;titles&gt;&lt;title&gt;Comparative proximate analysis of ethanolic and water extracts of Cymbopogon citratus (lemongrass) and four tea brands&lt;/title&gt;&lt;/titles&gt;&lt;dates&gt;&lt;year&gt;2011&lt;/year&gt;&lt;/dates&gt;&lt;isbn&gt;1995-476X&lt;/isbn&gt;&lt;urls&gt;&lt;/urls&gt;&lt;/record&gt;&lt;/Cite&gt;&lt;Cite&gt;&lt;Author&gt;Ekpenyong&lt;/Author&gt;&lt;Year&gt;2015&lt;/Year&gt;&lt;RecNum&gt;32&lt;/RecNum&gt;&lt;record&gt;&lt;rec-number&gt;32&lt;/rec-number&gt;&lt;foreign-keys&gt;&lt;key app="EN" db-id="ep2exfxfetxzwjefw27v5xfl599zdv52p5ez" timestamp="1647367001"&gt;32&lt;/key&gt;&lt;/foreign-keys&gt;&lt;ref-type name="Journal Article"&gt;17&lt;/ref-type&gt;&lt;contributors&gt;&lt;authors&gt;&lt;author&gt;Ekpenyong, Christopher E&lt;/author&gt;&lt;author&gt;Akpan, Ernest&lt;/author&gt;&lt;author&gt;Nyoh, Azah&lt;/author&gt;&lt;/authors&gt;&lt;/contributors&gt;&lt;titles&gt;&lt;title&gt;Ethnopharmacology, phytochemistry, and biological activities of Cymbopogon citratus (DC.) Stapf extracts&lt;/title&gt;&lt;secondary-title&gt;Chinese journal of natural medicines&lt;/secondary-title&gt;&lt;/titles&gt;&lt;periodical&gt;&lt;full-title&gt;Chinese journal of natural medicines&lt;/full-title&gt;&lt;/periodical&gt;&lt;pages&gt;321-337&lt;/pages&gt;&lt;volume&gt;13&lt;/volume&gt;&lt;number&gt;5&lt;/number&gt;&lt;dates&gt;&lt;year&gt;2015&lt;/year&gt;&lt;/dates&gt;&lt;isbn&gt;1875-5364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(Akande, Samuel et al. 2011, Ekpenyong, Akpan et al. 2015)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638011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Citral (</w:t>
            </w: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GERANIAL)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40" w:anchor="query=C10H1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&lt;EndNote&gt;&lt;Cite&gt;&lt;Author&gt;Soares&lt;/Author&gt;&lt;Year&gt;2013&lt;/Year&gt;&lt;RecNum&gt;22&lt;/RecNum&gt;&lt;DisplayText&gt;(Soares, Alves et al. 2013)&lt;/DisplayText&gt;&lt;record&gt;&lt;rec-number&gt;22&lt;/rec-number&gt;&lt;foreign-keys&gt;&lt;key app="EN" db-id="ep2exfxfetxzwjefw27v5xfl599zdv52p5ez" timestamp="1647366998"&gt;22&lt;/key&gt;&lt;/foreign-keys&gt;&lt;ref-type name="Journal Article"&gt;17&lt;/ref-type&gt;&lt;contributors&gt;&lt;authors&gt;&lt;author&gt;Soares, Marta O&lt;/author&gt;&lt;author&gt;Alves, Rita C&lt;/author&gt;&lt;author&gt;Pires, Pedro C&lt;/author&gt;&lt;author&gt;Oliveira, M Beatriz PP&lt;/author&gt;&lt;author&gt;Vinha, Ana F&lt;/author&gt;&lt;/authors&gt;&lt;/contributors&gt;&lt;titles&gt;&lt;title&gt;Angolan Cymbopogon citratus used for therapeutic benefits: Nutritional composition and influence of solvents in phytochemicals content and antioxidant activity of leaf extracts&lt;/title&gt;&lt;secondary-title&gt;Food and chemical toxicology&lt;/secondary-title&gt;&lt;/titles&gt;&lt;periodical&gt;&lt;full-title&gt;Food and chemical toxicology&lt;/full-title&gt;&lt;/periodical&gt;&lt;pages&gt;413-418&lt;/pages&gt;&lt;volume&gt;60&lt;/volume&gt;&lt;dates&gt;&lt;year&gt;2013&lt;/year&gt;&lt;/dates&gt;&lt;isbn&gt;0278-6915&lt;/isbn&gt;&lt;urls&gt;&lt;/urls&gt;&lt;/record&gt;&lt;/Cite&gt;&lt;/EndNote&gt;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(Soares, Alves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643779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Neral</w:t>
            </w:r>
            <w:proofErr w:type="spellEnd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41" w:anchor="query=C10H1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&lt;EndNote&gt;&lt;Cite&gt;&lt;Author&gt;Soares&lt;/Author&gt;&lt;Year&gt;2013&lt;/Year&gt;&lt;RecNum&gt;22&lt;/RecNum&gt;&lt;DisplayText&gt;(Soares, Alves et al. 2013)&lt;/DisplayText&gt;&lt;record&gt;&lt;rec-number&gt;22&lt;/rec-number&gt;&lt;foreign-keys&gt;&lt;key app="EN" db-id="ep2exfxfetxzwjefw27v5xfl599zdv52p5ez" timestamp="1647366998"&gt;22&lt;/key&gt;&lt;/foreign-keys&gt;&lt;ref-type name="Journal Article"&gt;17&lt;/ref-type&gt;&lt;contributors&gt;&lt;authors&gt;&lt;author&gt;Soares, Marta O&lt;/author&gt;&lt;author&gt;Alves, Rita C&lt;/author&gt;&lt;author&gt;Pires, Pedro C&lt;/author&gt;&lt;author&gt;Oliveira, M Beatriz PP&lt;/author&gt;&lt;author&gt;Vinha, Ana F&lt;/author&gt;&lt;/authors&gt;&lt;/contributors&gt;&lt;titles&gt;&lt;title&gt;Angolan Cymbopogon citratus used for therapeutic benefits: Nutritional composition and influence of solvents in phytochemicals content and antioxidant activity of leaf extracts&lt;/title&gt;&lt;secondary-title&gt;Food and chemical toxicology&lt;/secondary-title&gt;&lt;/titles&gt;&lt;periodical&gt;&lt;full-title&gt;Food and chemical toxicology&lt;/full-title&gt;&lt;/periodical&gt;&lt;pages&gt;413-418&lt;/pages&gt;&lt;volume&gt;60&lt;/volume&gt;&lt;dates&gt;&lt;year&gt;2013&lt;/year&gt;&lt;/dates&gt;&lt;isbn&gt;0278-6915&lt;/isbn&gt;&lt;urls&gt;&lt;/urls&gt;&lt;/record&gt;&lt;/Cite&gt;&lt;/EndNote&gt;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(Soares, Alves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7439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Carvone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42" w:anchor="query=C10H14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14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150.22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&lt;EndNote&gt;&lt;Cite&gt;&lt;Author&gt;Sepúlveda-Arias&lt;/Author&gt;&lt;Year&gt;2013&lt;/Year&gt;&lt;RecNum&gt;33&lt;/RecNum&gt;&lt;DisplayText&gt;(Sepúlveda-Arias, Veloza et al. 2013)&lt;/DisplayText&gt;&lt;record&gt;&lt;rec-number&gt;33&lt;/rec-number&gt;&lt;foreign-keys&gt;&lt;key app="EN" db-id="ep2exfxfetxzwjefw27v5xfl599zdv52p5ez" timestamp="1647367001"&gt;33&lt;/key&gt;&lt;/foreign-keys&gt;&lt;ref-type name="Journal Article"&gt;17&lt;/ref-type&gt;&lt;contributors&gt;&lt;authors&gt;&lt;author&gt;Sepúlveda-Arias, JC&lt;/author&gt;&lt;author&gt;Veloza, LA&lt;/author&gt;&lt;author&gt;Escobar, LM&lt;/author&gt;&lt;author&gt;Orozco, LM&lt;/author&gt;&lt;author&gt;Lopera, IA&lt;/author&gt;&lt;/authors&gt;&lt;/contributors&gt;&lt;titles&gt;&lt;title&gt;Anti-inflammatory effects of the main constituents and epoxides derived from the essential oils obtained from Tagetes lucida, Cymbopogon citratus, Lippia alba and Eucalyptus citriodora&lt;/title&gt;&lt;secondary-title&gt;Journal of essential oil research&lt;/secondary-title&gt;&lt;/titles&gt;&lt;periodical&gt;&lt;full-title&gt;Journal of essential oil research&lt;/full-title&gt;&lt;/periodical&gt;&lt;pages&gt;186-193&lt;/pages&gt;&lt;volume&gt;25&lt;/volume&gt;&lt;number&gt;3&lt;/number&gt;&lt;dates&gt;&lt;year&gt;2013&lt;/year&gt;&lt;/dates&gt;&lt;isbn&gt;1041-2905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(Sepúlveda-Arias, Veloza et al. 2013)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8843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3,7-Dimethyl-2,6-octadienal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43" w:anchor="query=C10H16O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PEVuZE5vdGU+PENpdGU+PEF1dGhvcj5BcnJleSBUYXJrYW5nPC9BdXRob3I+PFllYXI+MjAxNDwv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=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>
                <w:fldData xml:space="preserve">PEVuZE5vdGU+PENpdGU+PEF1dGhvcj5BcnJleSBUYXJrYW5nPC9BdXRob3I+PFllYXI+MjAxNDwv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=
</w:fldData>
              </w:fldCha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instrText xml:space="preserve"> ADDIN EN.CITE.DATA 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(Melariri 2010, Arrey Tarkang, Franzoi et al. 2014, Kpoviessi, Bero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1794427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Chlorogenic acid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(</w:t>
            </w: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3-O-Caffeoylquinic acid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44" w:anchor="query=C16H18O9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16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18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9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354.31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de-DE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de-DE"/>
              </w:rPr>
              <w:instrText xml:space="preserve"> ADDIN EN.CITE &lt;EndNote&gt;&lt;Cite&gt;&lt;Author&gt;Campos&lt;/Author&gt;&lt;Year&gt;2014&lt;/Year&gt;&lt;RecNum&gt;29&lt;/RecNum&gt;&lt;DisplayText&gt;(Campos, Schmeda-Hirschmann et al. 2014)&lt;/DisplayText&gt;&lt;record&gt;&lt;rec-number&gt;29&lt;/rec-number&gt;&lt;foreign-keys&gt;&lt;key app="EN" db-id="ep2exfxfetxzwjefw27v5xfl599zdv52p5ez" timestamp="1647367000"&gt;29&lt;/key&gt;&lt;/foreign-keys&gt;&lt;ref-type name="Journal Article"&gt;17&lt;/ref-type&gt;&lt;contributors&gt;&lt;authors&gt;&lt;author&gt;Campos, J&lt;/author&gt;&lt;author&gt;Schmeda-Hirschmann, G&lt;/author&gt;&lt;author&gt;Leiva, E&lt;/author&gt;&lt;author&gt;Guzman, L&lt;/author&gt;&lt;author&gt;Orrego, R&lt;/author&gt;&lt;author&gt;Fernandez, P&lt;/author&gt;&lt;author&gt;González, M&lt;/author&gt;&lt;author&gt;Radojkovic, C&lt;/author&gt;&lt;author&gt;Zuñiga, FA&lt;/author&gt;&lt;author&gt;Lamperti, L&lt;/author&gt;&lt;/authors&gt;&lt;/contributors&gt;&lt;titles&gt;&lt;title&gt;Lemon grass (Cymbopogon citratus (DC) Stapf) polyphenols protect human umbilical vein endothelial cell (HUVECs) from oxidative damage induced by high glucose, hydrogen peroxide and oxidised low-density lipoprotein&lt;/title&gt;&lt;secondary-title&gt;Food chemistry&lt;/secondary-title&gt;&lt;/titles&gt;&lt;periodical&gt;&lt;full-title&gt;Food chemistry&lt;/full-title&gt;&lt;/periodical&gt;&lt;pages&gt;175-181&lt;/pages&gt;&lt;volume&gt;151&lt;/volume&gt;&lt;dates&gt;&lt;year&gt;2014&lt;/year&gt;&lt;/dates&gt;&lt;isbn&gt;0308-8146&lt;/isbn&gt;&lt;urls&gt;&lt;/urls&gt;&lt;/record&gt;&lt;/Cite&gt;&lt;/EndNote&gt;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de-DE"/>
              </w:rPr>
              <w:t>(Campos, Schmeda-Hirschmann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442659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Swertiajaponin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45" w:anchor="query=C22H22O11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22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22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11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462.4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de-DE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de-DE"/>
              </w:rPr>
              <w:instrText xml:space="preserve"> ADDIN EN.CITE &lt;EndNote&gt;&lt;Cite&gt;&lt;Author&gt;Campos&lt;/Author&gt;&lt;Year&gt;2014&lt;/Year&gt;&lt;RecNum&gt;29&lt;/RecNum&gt;&lt;DisplayText&gt;(Campos, Schmeda-Hirschmann et al. 2014)&lt;/DisplayText&gt;&lt;record&gt;&lt;rec-number&gt;29&lt;/rec-number&gt;&lt;foreign-keys&gt;&lt;key app="EN" db-id="ep2exfxfetxzwjefw27v5xfl599zdv52p5ez" timestamp="1647367000"&gt;29&lt;/key&gt;&lt;/foreign-keys&gt;&lt;ref-type name="Journal Article"&gt;17&lt;/ref-type&gt;&lt;contributors&gt;&lt;authors&gt;&lt;author&gt;Campos, J&lt;/author&gt;&lt;author&gt;Schmeda-Hirschmann, G&lt;/author&gt;&lt;author&gt;Leiva, E&lt;/author&gt;&lt;author&gt;Guzman, L&lt;/author&gt;&lt;author&gt;Orrego, R&lt;/author&gt;&lt;author&gt;Fernandez, P&lt;/author&gt;&lt;author&gt;González, M&lt;/author&gt;&lt;author&gt;Radojkovic, C&lt;/author&gt;&lt;author&gt;Zuñiga, FA&lt;/author&gt;&lt;author&gt;Lamperti, L&lt;/author&gt;&lt;/authors&gt;&lt;/contributors&gt;&lt;titles&gt;&lt;title&gt;Lemon grass (Cymbopogon citratus (DC) Stapf) polyphenols protect human umbilical vein endothelial cell (HUVECs) from oxidative damage induced by high glucose, hydrogen peroxide and oxidised low-density lipoprotein&lt;/title&gt;&lt;secondary-title&gt;Food chemistry&lt;/secondary-title&gt;&lt;/titles&gt;&lt;periodical&gt;&lt;full-title&gt;Food chemistry&lt;/full-title&gt;&lt;/periodical&gt;&lt;pages&gt;175-181&lt;/pages&gt;&lt;volume&gt;151&lt;/volume&gt;&lt;dates&gt;&lt;year&gt;2014&lt;/year&gt;&lt;/dates&gt;&lt;isbn&gt;0308-8146&lt;/isbn&gt;&lt;urls&gt;&lt;/urls&gt;&lt;/record&gt;&lt;/Cite&gt;&lt;/EndNote&gt;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de-DE"/>
              </w:rPr>
              <w:t>(Campos, Schmeda-Hirschmann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114776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Isoorientin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hyperlink r:id="rId46" w:anchor="query=C21H20O11" w:tooltip="Find all compounds that have this formula" w:history="1"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C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21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H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20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</w:rPr>
                <w:t>O</w:t>
              </w:r>
              <w:r w:rsidRPr="00A302CA">
                <w:rPr>
                  <w:rFonts w:ascii="Times New Roman" w:eastAsia="Calibri" w:hAnsi="Times New Roman" w:cs="Times New Roman"/>
                  <w:sz w:val="14"/>
                  <w:szCs w:val="14"/>
                  <w:shd w:val="clear" w:color="auto" w:fill="FFFFFF"/>
                  <w:vertAlign w:val="subscript"/>
                </w:rPr>
                <w:t>11</w:t>
              </w:r>
            </w:hyperlink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448.4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de-DE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begin"/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  <w:lang w:val="de-DE"/>
              </w:rPr>
              <w:instrText xml:space="preserve"> ADDIN EN.CITE &lt;EndNote&gt;&lt;Cite&gt;&lt;Author&gt;Campos&lt;/Author&gt;&lt;Year&gt;2014&lt;/Year&gt;&lt;RecNum&gt;29&lt;/RecNum&gt;&lt;DisplayText&gt;(Campos, Schmeda-Hirschmann et al. 2014)&lt;/DisplayText&gt;&lt;record&gt;&lt;rec-number&gt;29&lt;/rec-number&gt;&lt;foreign-keys&gt;&lt;key app="EN" db-id="ep2exfxfetxzwjefw27v5xfl599zdv52p5ez" timestamp="1647367000"&gt;29&lt;/key&gt;&lt;/foreign-keys&gt;&lt;ref-type name="Journal Article"&gt;17&lt;/ref-type&gt;&lt;contributors&gt;&lt;authors&gt;&lt;author&gt;Campos, J&lt;/author&gt;&lt;author&gt;Schmeda-Hirschmann, G&lt;/author&gt;&lt;author&gt;Leiva, E&lt;/author&gt;&lt;author&gt;Guzman, L&lt;/author&gt;&lt;author&gt;Orrego, R&lt;/author&gt;&lt;author&gt;Fernandez, P&lt;/author&gt;&lt;author&gt;González, M&lt;/author&gt;&lt;author&gt;Radojkovic, C&lt;/author&gt;&lt;author&gt;Zuñiga, FA&lt;/author&gt;&lt;author&gt;Lamperti, L&lt;/author&gt;&lt;/authors&gt;&lt;/contributors&gt;&lt;titles&gt;&lt;title&gt;Lemon grass (Cymbopogon citratus (DC) Stapf) polyphenols protect human umbilical vein endothelial cell (HUVECs) from oxidative damage induced by high glucose, hydrogen peroxide and oxidised low-density lipoprotein&lt;/title&gt;&lt;secondary-title&gt;Food chemistry&lt;/secondary-title&gt;&lt;/titles&gt;&lt;periodical&gt;&lt;full-title&gt;Food chemistry&lt;/full-title&gt;&lt;/periodical&gt;&lt;pages&gt;175-181&lt;/pages&gt;&lt;volume&gt;151&lt;/volume&gt;&lt;dates&gt;&lt;year&gt;2014&lt;/year&gt;&lt;/dates&gt;&lt;isbn&gt;0308-8146&lt;/isbn&gt;&lt;urls&gt;&lt;/urls&gt;&lt;/record&gt;&lt;/Cite&gt;&lt;/EndNote&gt;</w:instrTex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separate"/>
            </w:r>
            <w:r w:rsidRPr="00A302CA">
              <w:rPr>
                <w:rFonts w:ascii="Times New Roman" w:eastAsia="Calibri" w:hAnsi="Times New Roman" w:cs="Times New Roman"/>
                <w:noProof/>
                <w:sz w:val="14"/>
                <w:szCs w:val="14"/>
                <w:lang w:val="de-DE"/>
              </w:rPr>
              <w:t>(Campos, Schmeda-Hirschmann et al. 2014)</w:t>
            </w: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12172380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alpha-Pinene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Calibri" w:eastAsia="Calibri" w:hAnsi="Calibri" w:cs="Arial"/>
                <w:sz w:val="14"/>
                <w:szCs w:val="14"/>
              </w:rPr>
              <w:t>C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10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H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 xml:space="preserve">136.23 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NA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14896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Beta-Pinene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Calibri" w:eastAsia="Calibri" w:hAnsi="Calibri" w:cs="Arial"/>
                <w:sz w:val="14"/>
                <w:szCs w:val="14"/>
              </w:rPr>
              <w:t>C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10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H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  <w:t>136.23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 w:rsidRPr="00A302CA"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 w:rsidRPr="00A302CA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2758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Eucalyptol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Calibri" w:eastAsia="Calibri" w:hAnsi="Calibri" w:cs="Arial"/>
                <w:sz w:val="14"/>
                <w:szCs w:val="14"/>
              </w:rPr>
              <w:t>C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10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H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18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O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154.25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10582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Myrtenol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Calibri" w:eastAsia="Calibri" w:hAnsi="Calibri" w:cs="Arial"/>
                <w:sz w:val="14"/>
                <w:szCs w:val="14"/>
              </w:rPr>
              <w:t>C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10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H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16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O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68316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Perillene</w:t>
            </w:r>
            <w:proofErr w:type="spellEnd"/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Calibri" w:eastAsia="Calibri" w:hAnsi="Calibri" w:cs="Arial"/>
                <w:sz w:val="14"/>
                <w:szCs w:val="14"/>
              </w:rPr>
              <w:t>C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10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H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14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O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150.22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6549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Linalool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Calibri" w:eastAsia="Calibri" w:hAnsi="Calibri" w:cs="Arial"/>
                <w:sz w:val="14"/>
                <w:szCs w:val="14"/>
              </w:rPr>
              <w:t>C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10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H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18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O</w:t>
            </w:r>
          </w:p>
          <w:p w:rsidR="00A302CA" w:rsidRPr="00A302CA" w:rsidRDefault="00A302CA" w:rsidP="00A302CA">
            <w:pPr>
              <w:spacing w:after="0" w:line="360" w:lineRule="auto"/>
              <w:rPr>
                <w:rFonts w:ascii="Calibri" w:eastAsia="Calibri" w:hAnsi="Calibri" w:cs="Arial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154.25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165266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Myrtanal</w:t>
            </w:r>
            <w:proofErr w:type="spellEnd"/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C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  <w:vertAlign w:val="subscript"/>
              </w:rPr>
              <w:t>10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H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  <w:vertAlign w:val="subscript"/>
              </w:rPr>
              <w:t>16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O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102684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Photocitral</w:t>
            </w:r>
            <w:proofErr w:type="spellEnd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A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C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  <w:vertAlign w:val="subscript"/>
              </w:rPr>
              <w:t>10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H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  <w:vertAlign w:val="subscript"/>
              </w:rPr>
              <w:t>16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O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164888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cis-Verbenol</w:t>
            </w:r>
          </w:p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C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  <w:vertAlign w:val="subscript"/>
              </w:rPr>
              <w:t>10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H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  <w:vertAlign w:val="subscript"/>
              </w:rPr>
              <w:t>16</w:t>
            </w:r>
            <w:r w:rsidRPr="00A302CA">
              <w:rPr>
                <w:rFonts w:ascii="Segoe UI" w:eastAsia="Calibri" w:hAnsi="Segoe UI" w:cs="Segoe UI"/>
                <w:sz w:val="14"/>
                <w:szCs w:val="14"/>
                <w:shd w:val="clear" w:color="auto" w:fill="FFFFFF"/>
              </w:rPr>
              <w:t>O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152.23</w:t>
            </w:r>
          </w:p>
        </w:tc>
        <w:tc>
          <w:tcPr>
            <w:tcW w:w="0" w:type="auto"/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  <w:tr w:rsidR="00A302CA" w:rsidRPr="00A302CA" w:rsidTr="00A302CA">
        <w:trPr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>643820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trans-</w:t>
            </w: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Carveol</w:t>
            </w:r>
            <w:proofErr w:type="spellEnd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Nerol</w:t>
            </w:r>
            <w:proofErr w:type="spellEnd"/>
            <w:r w:rsidRPr="00A302CA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A302CA">
              <w:rPr>
                <w:rFonts w:ascii="Calibri" w:eastAsia="Calibri" w:hAnsi="Calibri" w:cs="Arial"/>
                <w:sz w:val="14"/>
                <w:szCs w:val="14"/>
              </w:rPr>
              <w:t>C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10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H</w:t>
            </w:r>
            <w:r w:rsidRPr="00A302CA">
              <w:rPr>
                <w:rFonts w:ascii="Calibri" w:eastAsia="Calibri" w:hAnsi="Calibri" w:cs="Arial"/>
                <w:sz w:val="14"/>
                <w:szCs w:val="14"/>
                <w:vertAlign w:val="subscript"/>
              </w:rPr>
              <w:t>18</w:t>
            </w:r>
            <w:r w:rsidRPr="00A302CA">
              <w:rPr>
                <w:rFonts w:ascii="Calibri" w:eastAsia="Calibri" w:hAnsi="Calibri" w:cs="Arial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</w:pPr>
            <w:r w:rsidRPr="00A302CA">
              <w:rPr>
                <w:rFonts w:ascii="Segoe UI" w:eastAsia="Calibri" w:hAnsi="Segoe UI" w:cs="Segoe UI"/>
                <w:color w:val="212121"/>
                <w:sz w:val="14"/>
                <w:szCs w:val="14"/>
                <w:shd w:val="clear" w:color="auto" w:fill="FFFFFF"/>
              </w:rPr>
              <w:t xml:space="preserve"> 154.25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302CA" w:rsidRPr="00A302CA" w:rsidRDefault="00A302CA" w:rsidP="00A302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  <w:r>
              <w:rPr>
                <w:rFonts w:ascii="MS Gothic" w:eastAsia="MS Gothic" w:hAnsi="MS Gothic" w:cs="MS Gothic" w:hint="eastAsia"/>
                <w:color w:val="202122"/>
                <w:sz w:val="21"/>
                <w:szCs w:val="21"/>
                <w:shd w:val="clear" w:color="auto" w:fill="FFFFFF"/>
              </w:rPr>
              <w:t>〃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––</w:t>
            </w:r>
          </w:p>
        </w:tc>
      </w:tr>
    </w:tbl>
    <w:p w:rsidR="00242C0A" w:rsidRDefault="00242C0A" w:rsidP="00A302CA"/>
    <w:p w:rsidR="00242C0A" w:rsidRDefault="00242C0A" w:rsidP="00A302CA"/>
    <w:p w:rsidR="00054B30" w:rsidRPr="00242C0A" w:rsidRDefault="00242C0A" w:rsidP="00054B30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</w:pPr>
      <w:r w:rsidRPr="00242C0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t xml:space="preserve">Supplementary </w:t>
      </w:r>
      <w:r w:rsidR="00054B30" w:rsidRPr="00242C0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t xml:space="preserve">Table </w:t>
      </w:r>
      <w:r w:rsidRPr="00242C0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t>S</w:t>
      </w:r>
      <w:r w:rsidR="00054B30" w:rsidRPr="00242C0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begin"/>
      </w:r>
      <w:r w:rsidR="00054B30" w:rsidRPr="00242C0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instrText xml:space="preserve"> SEQ Table \* ARABIC </w:instrText>
      </w:r>
      <w:r w:rsidR="00054B30" w:rsidRPr="00242C0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separate"/>
      </w:r>
      <w:r w:rsidR="007457BE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16"/>
          <w:szCs w:val="16"/>
        </w:rPr>
        <w:t>2</w:t>
      </w:r>
      <w:r w:rsidR="00054B30" w:rsidRPr="00242C0A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end"/>
      </w:r>
      <w:r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 xml:space="preserve">. </w:t>
      </w:r>
      <w:r w:rsidRPr="00242C0A"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>The crystallographic properties of COVID-19 main protease with its native ligand N3 (PDB ID: 6LU7)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890"/>
        <w:gridCol w:w="986"/>
        <w:gridCol w:w="1189"/>
        <w:gridCol w:w="1462"/>
        <w:gridCol w:w="1085"/>
        <w:gridCol w:w="823"/>
        <w:gridCol w:w="1198"/>
        <w:gridCol w:w="772"/>
      </w:tblGrid>
      <w:tr w:rsidR="00054B30" w:rsidRPr="00054B30" w:rsidTr="00242C0A">
        <w:trPr>
          <w:trHeight w:val="322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PDB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Enzyme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Classification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Organism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Expression System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Resolution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Total Structure Weight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Atom Count</w:t>
            </w:r>
          </w:p>
        </w:tc>
      </w:tr>
      <w:tr w:rsidR="00054B30" w:rsidRPr="00054B30" w:rsidTr="00242C0A">
        <w:trPr>
          <w:trHeight w:val="381"/>
        </w:trPr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6LU7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Main Protease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Viral Protein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SARS Corona Virus 2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Escherichia coli BL21 (DE3)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X-Ray Diffraction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2.16 Å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34.51 kDa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054B30" w:rsidRPr="00054B30" w:rsidRDefault="00054B30" w:rsidP="00242C0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B30">
              <w:rPr>
                <w:rFonts w:ascii="Times New Roman" w:eastAsia="Calibri" w:hAnsi="Times New Roman" w:cs="Times New Roman"/>
                <w:sz w:val="14"/>
                <w:szCs w:val="14"/>
              </w:rPr>
              <w:t>2500</w:t>
            </w:r>
          </w:p>
        </w:tc>
      </w:tr>
    </w:tbl>
    <w:p w:rsidR="00054B30" w:rsidRDefault="00054B30" w:rsidP="00A302CA"/>
    <w:p w:rsidR="00242C0A" w:rsidRDefault="00242C0A" w:rsidP="00A302CA"/>
    <w:p w:rsidR="00242C0A" w:rsidRPr="00236AB8" w:rsidRDefault="00242C0A" w:rsidP="00236AB8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</w:pPr>
      <w:r w:rsidRPr="00236AB8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lastRenderedPageBreak/>
        <w:t>Supplementary Table S</w:t>
      </w:r>
      <w:r w:rsidRPr="00236AB8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begin"/>
      </w:r>
      <w:r w:rsidRPr="00236AB8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instrText xml:space="preserve"> SEQ Table \* ARABIC </w:instrText>
      </w:r>
      <w:r w:rsidRPr="00236AB8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separate"/>
      </w:r>
      <w:r w:rsidR="007457BE" w:rsidRPr="00236AB8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16"/>
          <w:szCs w:val="16"/>
        </w:rPr>
        <w:t>3</w:t>
      </w:r>
      <w:r w:rsidRPr="00236AB8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fldChar w:fldCharType="end"/>
      </w:r>
      <w:r w:rsidRPr="00236AB8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t>.</w:t>
      </w:r>
      <w:r w:rsidRPr="00236AB8"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 xml:space="preserve"> The binding energies (ΔG) and Root Mean Square Deviation (RMSD) values of 50 compounds of </w:t>
      </w:r>
      <w:r w:rsidRPr="00236AB8">
        <w:rPr>
          <w:rFonts w:asciiTheme="majorBidi" w:hAnsiTheme="majorBidi" w:cstheme="majorBidi"/>
          <w:color w:val="auto"/>
          <w:sz w:val="16"/>
          <w:szCs w:val="16"/>
        </w:rPr>
        <w:t>C. citratus</w:t>
      </w:r>
      <w:r w:rsidRPr="00236AB8"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 xml:space="preserve"> obtained by docking with the main protease (PDB ID: 6LU7)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192"/>
        <w:gridCol w:w="1138"/>
        <w:gridCol w:w="951"/>
      </w:tblGrid>
      <w:tr w:rsidR="00242C0A" w:rsidRPr="00242C0A" w:rsidTr="00242C0A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</w:rPr>
              <w:t>Sr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</w:rPr>
              <w:t>Compounds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</w:rPr>
              <w:t>Docking Scores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</w:rPr>
              <w:t>RMSD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Tannic acid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-8.12501907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2.34577584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Isoorientin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-7.38438511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1.20860994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Swertiajaponin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-7.33355188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1.17815518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Chlorogenic acid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-6.88325262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1.04582047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Cymbopogonol</w:t>
            </w:r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-6.48206711</w:t>
            </w:r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1.68587506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Warfarin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-6.32509041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1.81630361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Citral diethyl acetal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-6.30906057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2.42593336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Citral acetate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-6.18121672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2.32145476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9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Luteolin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-6.17798948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1.84351552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Kaempferol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-6.13175917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0.958073258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Cianidanol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-6.02349663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1.5389291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beta-</w:t>
            </w:r>
            <w:proofErr w:type="spellStart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Eudesmol</w:t>
            </w:r>
            <w:proofErr w:type="spellEnd"/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-5.81402826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0.971954167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Cadin-4-en-10-ol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-5.81395149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1.36495137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Geranyl acetate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-5.79436111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1.47860849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Quercetin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-5.7830286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1.17935121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proofErr w:type="spellStart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Elemol</w:t>
            </w:r>
            <w:proofErr w:type="spellEnd"/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-5.61480951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1.32408929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proofErr w:type="spellStart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Cymbopogone</w:t>
            </w:r>
            <w:proofErr w:type="spellEnd"/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-5.55722237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1.62206423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Flavone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-5.52629042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1.56045115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Decanal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-5.48819351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1.75112987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Flavan-3-ol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-5.43162203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2.85422325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3-Hydroxyflavone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-5.42190647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1.11565185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Citronellal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-5.30528688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1.23379385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Selina-6-en-4-ol</w:t>
            </w:r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-5.33551025</w:t>
            </w:r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0.924315631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Humulene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-5.23563194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2.76302195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Linalool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-5.21370268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1.39594388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Citronellol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-5.17844391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1.15874279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27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(E)-beta-Ocimene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-5.09972286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0.817325652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3,7-Dimethyl-2,6-octadienal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-5.08053541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0.688222706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Citral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-5.05754709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0.938642025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proofErr w:type="spellStart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Neral</w:t>
            </w:r>
            <w:proofErr w:type="spellEnd"/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-5.03121805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1.05498183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Anthraquinone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-5.0276432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1.33883202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proofErr w:type="spellStart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Photocitral</w:t>
            </w:r>
            <w:proofErr w:type="spellEnd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 xml:space="preserve"> A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-5.00530052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1.35120523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proofErr w:type="spellStart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Perillene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-4.93853951</w:t>
            </w:r>
          </w:p>
        </w:tc>
        <w:tc>
          <w:tcPr>
            <w:tcW w:w="0" w:type="auto"/>
            <w:tcBorders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1.44400418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Caffeic acid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-4.91639042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3.28890371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Beta-Pinene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-4.88864183</w:t>
            </w:r>
          </w:p>
        </w:tc>
        <w:tc>
          <w:tcPr>
            <w:tcW w:w="0" w:type="auto"/>
            <w:tcBorders>
              <w:top w:val="nil"/>
            </w:tcBorders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1.29854524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Myrtenol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-4.76467848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1.04850042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Carvone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-4.72771168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2.77521348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proofErr w:type="spellStart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Sabinene</w:t>
            </w:r>
            <w:proofErr w:type="spellEnd"/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-4.7263341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0.966760218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cis-Verbenol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-4.65629148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0.422109783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Verbenone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-4.62157583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1.00992298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Limonene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-4.61773252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2.00403094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42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  <w:lang w:val="nl-NL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  <w:lang w:val="nl-NL"/>
              </w:rPr>
              <w:t>(2S,4R)-p-Mentha-1(7),8-dien-2-ol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-4.56072235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1.81909704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Eucalyptol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-4.55217218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0.764431655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Gallic acid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-4.51160526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2.92548108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45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trans-</w:t>
            </w:r>
            <w:proofErr w:type="spellStart"/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Carveol</w:t>
            </w:r>
            <w:proofErr w:type="spellEnd"/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-4.43248081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3.31258917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proofErr w:type="spellStart"/>
            <w:r w:rsidRPr="00242C0A">
              <w:rPr>
                <w:rFonts w:asciiTheme="majorBidi" w:eastAsia="Calibri" w:hAnsiTheme="majorBidi" w:cstheme="majorBidi"/>
                <w:color w:val="212121"/>
                <w:sz w:val="14"/>
                <w:szCs w:val="14"/>
                <w:shd w:val="clear" w:color="auto" w:fill="FFFFFF"/>
              </w:rPr>
              <w:t>Myrtanal</w:t>
            </w:r>
            <w:proofErr w:type="spellEnd"/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-4.37368965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1.71577668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Naphthalene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-4.28574181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3.52768898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Hydroquinone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-4.15826368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2.92524552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Catechol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-4.04190731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1.45527864</w:t>
            </w:r>
          </w:p>
        </w:tc>
      </w:tr>
      <w:tr w:rsidR="00242C0A" w:rsidRPr="00242C0A" w:rsidTr="00242C0A">
        <w:trPr>
          <w:jc w:val="center"/>
        </w:trPr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50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alpha-Pinene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-4.43521023</w:t>
            </w:r>
          </w:p>
        </w:tc>
        <w:tc>
          <w:tcPr>
            <w:tcW w:w="0" w:type="auto"/>
          </w:tcPr>
          <w:p w:rsidR="00242C0A" w:rsidRPr="00242C0A" w:rsidRDefault="00242C0A" w:rsidP="00242C0A">
            <w:pPr>
              <w:spacing w:after="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242C0A">
              <w:rPr>
                <w:rFonts w:asciiTheme="majorBidi" w:eastAsia="Calibri" w:hAnsiTheme="majorBidi" w:cstheme="majorBidi"/>
                <w:sz w:val="14"/>
                <w:szCs w:val="14"/>
              </w:rPr>
              <w:t>0.854688048</w:t>
            </w:r>
          </w:p>
        </w:tc>
      </w:tr>
    </w:tbl>
    <w:p w:rsidR="00242C0A" w:rsidRDefault="00242C0A" w:rsidP="00A302CA"/>
    <w:sectPr w:rsidR="00242C0A" w:rsidSect="00A47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CA"/>
    <w:rsid w:val="00054B30"/>
    <w:rsid w:val="00236AB8"/>
    <w:rsid w:val="00242C0A"/>
    <w:rsid w:val="003C1F57"/>
    <w:rsid w:val="007457BE"/>
    <w:rsid w:val="00A302CA"/>
    <w:rsid w:val="00A47AE2"/>
    <w:rsid w:val="00B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2B39"/>
  <w15:chartTrackingRefBased/>
  <w15:docId w15:val="{A074A75B-349F-41FC-99E5-581F3BC0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302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chem.ncbi.nlm.nih.gov/" TargetMode="External"/><Relationship Id="rId13" Type="http://schemas.openxmlformats.org/officeDocument/2006/relationships/hyperlink" Target="https://pubchem.ncbi.nlm.nih.gov/" TargetMode="External"/><Relationship Id="rId18" Type="http://schemas.openxmlformats.org/officeDocument/2006/relationships/hyperlink" Target="https://pubchem.ncbi.nlm.nih.gov/" TargetMode="External"/><Relationship Id="rId26" Type="http://schemas.openxmlformats.org/officeDocument/2006/relationships/hyperlink" Target="https://pubchem.ncbi.nlm.nih.gov/" TargetMode="External"/><Relationship Id="rId39" Type="http://schemas.openxmlformats.org/officeDocument/2006/relationships/hyperlink" Target="https://pubchem.ncbi.nlm.nih.go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ubchem.ncbi.nlm.nih.gov/" TargetMode="External"/><Relationship Id="rId34" Type="http://schemas.openxmlformats.org/officeDocument/2006/relationships/hyperlink" Target="https://pubchem.ncbi.nlm.nih.gov/" TargetMode="External"/><Relationship Id="rId42" Type="http://schemas.openxmlformats.org/officeDocument/2006/relationships/hyperlink" Target="https://pubchem.ncbi.nlm.nih.gov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pubchem.ncbi.nlm.nih.gov/" TargetMode="External"/><Relationship Id="rId12" Type="http://schemas.openxmlformats.org/officeDocument/2006/relationships/hyperlink" Target="https://pubchem.ncbi.nlm.nih.gov/" TargetMode="External"/><Relationship Id="rId17" Type="http://schemas.openxmlformats.org/officeDocument/2006/relationships/hyperlink" Target="https://pubchem.ncbi.nlm.nih.gov/" TargetMode="External"/><Relationship Id="rId25" Type="http://schemas.openxmlformats.org/officeDocument/2006/relationships/hyperlink" Target="https://pubchem.ncbi.nlm.nih.gov/" TargetMode="External"/><Relationship Id="rId33" Type="http://schemas.openxmlformats.org/officeDocument/2006/relationships/hyperlink" Target="https://pubchem.ncbi.nlm.nih.gov/" TargetMode="External"/><Relationship Id="rId38" Type="http://schemas.openxmlformats.org/officeDocument/2006/relationships/hyperlink" Target="https://pubchem.ncbi.nlm.nih.gov/" TargetMode="External"/><Relationship Id="rId46" Type="http://schemas.openxmlformats.org/officeDocument/2006/relationships/hyperlink" Target="https://pubchem.ncbi.nlm.nih.g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chem.ncbi.nlm.nih.gov/" TargetMode="External"/><Relationship Id="rId20" Type="http://schemas.openxmlformats.org/officeDocument/2006/relationships/hyperlink" Target="https://pubchem.ncbi.nlm.nih.gov/" TargetMode="External"/><Relationship Id="rId29" Type="http://schemas.openxmlformats.org/officeDocument/2006/relationships/hyperlink" Target="https://pubchem.ncbi.nlm.nih.gov/" TargetMode="External"/><Relationship Id="rId41" Type="http://schemas.openxmlformats.org/officeDocument/2006/relationships/hyperlink" Target="https://pubchem.ncbi.nlm.nih.g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chem.ncbi.nlm.nih.gov/" TargetMode="External"/><Relationship Id="rId11" Type="http://schemas.openxmlformats.org/officeDocument/2006/relationships/hyperlink" Target="https://pubchem.ncbi.nlm.nih.gov/" TargetMode="External"/><Relationship Id="rId24" Type="http://schemas.openxmlformats.org/officeDocument/2006/relationships/hyperlink" Target="https://pubchem.ncbi.nlm.nih.gov/" TargetMode="External"/><Relationship Id="rId32" Type="http://schemas.openxmlformats.org/officeDocument/2006/relationships/hyperlink" Target="https://pubchem.ncbi.nlm.nih.gov/" TargetMode="External"/><Relationship Id="rId37" Type="http://schemas.openxmlformats.org/officeDocument/2006/relationships/hyperlink" Target="https://pubchem.ncbi.nlm.nih.gov/" TargetMode="External"/><Relationship Id="rId40" Type="http://schemas.openxmlformats.org/officeDocument/2006/relationships/hyperlink" Target="https://pubchem.ncbi.nlm.nih.gov/" TargetMode="External"/><Relationship Id="rId45" Type="http://schemas.openxmlformats.org/officeDocument/2006/relationships/hyperlink" Target="https://pubchem.ncbi.nlm.nih.gov/" TargetMode="External"/><Relationship Id="rId5" Type="http://schemas.openxmlformats.org/officeDocument/2006/relationships/hyperlink" Target="https://pubchem.ncbi.nlm.nih.gov/" TargetMode="External"/><Relationship Id="rId15" Type="http://schemas.openxmlformats.org/officeDocument/2006/relationships/hyperlink" Target="https://pubchem.ncbi.nlm.nih.gov/" TargetMode="External"/><Relationship Id="rId23" Type="http://schemas.openxmlformats.org/officeDocument/2006/relationships/hyperlink" Target="https://pubchem.ncbi.nlm.nih.gov/" TargetMode="External"/><Relationship Id="rId28" Type="http://schemas.openxmlformats.org/officeDocument/2006/relationships/hyperlink" Target="https://pubchem.ncbi.nlm.nih.gov/" TargetMode="External"/><Relationship Id="rId36" Type="http://schemas.openxmlformats.org/officeDocument/2006/relationships/hyperlink" Target="https://pubchem.ncbi.nlm.nih.gov/" TargetMode="External"/><Relationship Id="rId10" Type="http://schemas.openxmlformats.org/officeDocument/2006/relationships/hyperlink" Target="https://pubchem.ncbi.nlm.nih.gov/" TargetMode="External"/><Relationship Id="rId19" Type="http://schemas.openxmlformats.org/officeDocument/2006/relationships/hyperlink" Target="https://pubchem.ncbi.nlm.nih.gov/" TargetMode="External"/><Relationship Id="rId31" Type="http://schemas.openxmlformats.org/officeDocument/2006/relationships/hyperlink" Target="https://pubchem.ncbi.nlm.nih.gov/" TargetMode="External"/><Relationship Id="rId44" Type="http://schemas.openxmlformats.org/officeDocument/2006/relationships/hyperlink" Target="https://pubchem.ncbi.nlm.nih.gov/" TargetMode="External"/><Relationship Id="rId4" Type="http://schemas.openxmlformats.org/officeDocument/2006/relationships/hyperlink" Target="https://pubchem.ncbi.nlm.nih.gov/" TargetMode="External"/><Relationship Id="rId9" Type="http://schemas.openxmlformats.org/officeDocument/2006/relationships/hyperlink" Target="https://pubchem.ncbi.nlm.nih.gov/" TargetMode="External"/><Relationship Id="rId14" Type="http://schemas.openxmlformats.org/officeDocument/2006/relationships/hyperlink" Target="https://pubchem.ncbi.nlm.nih.gov/" TargetMode="External"/><Relationship Id="rId22" Type="http://schemas.openxmlformats.org/officeDocument/2006/relationships/hyperlink" Target="https://pubchem.ncbi.nlm.nih.gov/" TargetMode="External"/><Relationship Id="rId27" Type="http://schemas.openxmlformats.org/officeDocument/2006/relationships/hyperlink" Target="https://pubchem.ncbi.nlm.nih.gov/" TargetMode="External"/><Relationship Id="rId30" Type="http://schemas.openxmlformats.org/officeDocument/2006/relationships/hyperlink" Target="https://pubchem.ncbi.nlm.nih.gov/" TargetMode="External"/><Relationship Id="rId35" Type="http://schemas.openxmlformats.org/officeDocument/2006/relationships/hyperlink" Target="https://pubchem.ncbi.nlm.nih.gov/" TargetMode="External"/><Relationship Id="rId43" Type="http://schemas.openxmlformats.org/officeDocument/2006/relationships/hyperlink" Target="https://pubchem.ncbi.nlm.nih.gov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7480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2023-03-02T12:49:00Z</dcterms:created>
  <dcterms:modified xsi:type="dcterms:W3CDTF">2023-03-02T15:31:00Z</dcterms:modified>
</cp:coreProperties>
</file>